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474D" w:rsidRPr="00593C35" w:rsidRDefault="0034474D" w:rsidP="0034474D">
      <w:pPr>
        <w:pStyle w:val="NormalWeb"/>
        <w:spacing w:before="0"/>
        <w:jc w:val="center"/>
        <w:rPr>
          <w:rFonts w:asciiTheme="minorHAnsi" w:hAnsiTheme="minorHAnsi" w:cs="Arial"/>
          <w:b/>
          <w:sz w:val="28"/>
          <w:szCs w:val="28"/>
        </w:rPr>
      </w:pPr>
      <w:r w:rsidRPr="00593C35">
        <w:rPr>
          <w:rFonts w:asciiTheme="minorHAnsi" w:hAnsiTheme="minorHAnsi" w:cs="Arial"/>
          <w:b/>
          <w:sz w:val="28"/>
          <w:szCs w:val="28"/>
        </w:rPr>
        <w:t>This access statement does not contain personal opinions as to our suitability for those with access needs, but aims to accurately describe the facilities and services that we offer all our guests/visitors.</w:t>
      </w:r>
    </w:p>
    <w:p w:rsidR="0034474D" w:rsidRPr="0034474D" w:rsidRDefault="0034474D" w:rsidP="0034474D">
      <w:pPr>
        <w:pStyle w:val="sectiontitle"/>
        <w:rPr>
          <w:rFonts w:asciiTheme="minorHAnsi" w:hAnsiTheme="minorHAnsi" w:cs="Arial"/>
          <w:sz w:val="28"/>
          <w:szCs w:val="28"/>
        </w:rPr>
      </w:pPr>
      <w:r w:rsidRPr="0034474D">
        <w:rPr>
          <w:rFonts w:asciiTheme="minorHAnsi" w:hAnsiTheme="minorHAnsi" w:cs="Arial"/>
          <w:sz w:val="28"/>
          <w:szCs w:val="28"/>
        </w:rPr>
        <w:t>Introduction</w:t>
      </w:r>
    </w:p>
    <w:p w:rsidR="0034474D" w:rsidRPr="0034474D" w:rsidRDefault="0034474D" w:rsidP="0034474D">
      <w:pPr>
        <w:pStyle w:val="NormalWeb"/>
        <w:rPr>
          <w:rFonts w:asciiTheme="minorHAnsi" w:hAnsiTheme="minorHAnsi" w:cs="Arial"/>
          <w:sz w:val="28"/>
          <w:szCs w:val="28"/>
        </w:rPr>
      </w:pPr>
      <w:r w:rsidRPr="0034474D">
        <w:rPr>
          <w:rFonts w:asciiTheme="minorHAnsi" w:hAnsiTheme="minorHAnsi" w:cs="Arial"/>
          <w:sz w:val="28"/>
          <w:szCs w:val="28"/>
        </w:rPr>
        <w:t xml:space="preserve">Royal Naval Air Station Yeovilton is situated 6 miles north of Yeovil in Somerset surrounded by beautiful countryside. For 2 days of the year this operational airfield, home to the Lynx Wildcat Maritime Force, Commando Helicopter Force and Aviation Reconnaissance Force, is transformed into a showground for its annual military air show. The event attracts an audience of approximately </w:t>
      </w:r>
      <w:r>
        <w:rPr>
          <w:rFonts w:asciiTheme="minorHAnsi" w:hAnsiTheme="minorHAnsi" w:cs="Arial"/>
          <w:sz w:val="28"/>
          <w:szCs w:val="28"/>
        </w:rPr>
        <w:t>4</w:t>
      </w:r>
      <w:r w:rsidRPr="0034474D">
        <w:rPr>
          <w:rFonts w:asciiTheme="minorHAnsi" w:hAnsiTheme="minorHAnsi" w:cs="Arial"/>
          <w:sz w:val="28"/>
          <w:szCs w:val="28"/>
        </w:rPr>
        <w:t xml:space="preserve">0,000 visitors and significant foreign military participation as well as support from RAF and Army aircraft. The </w:t>
      </w:r>
      <w:proofErr w:type="gramStart"/>
      <w:r w:rsidRPr="0034474D">
        <w:rPr>
          <w:rFonts w:asciiTheme="minorHAnsi" w:hAnsiTheme="minorHAnsi" w:cs="Arial"/>
          <w:sz w:val="28"/>
          <w:szCs w:val="28"/>
        </w:rPr>
        <w:t>5 hour</w:t>
      </w:r>
      <w:proofErr w:type="gramEnd"/>
      <w:r w:rsidRPr="0034474D">
        <w:rPr>
          <w:rFonts w:asciiTheme="minorHAnsi" w:hAnsiTheme="minorHAnsi" w:cs="Arial"/>
          <w:sz w:val="28"/>
          <w:szCs w:val="28"/>
        </w:rPr>
        <w:t xml:space="preserve"> flying display consists of historic warbirds, classic jets, helicopters, fast jets, and formation aerobatic teams from military and civilian participants. On the ground there is an extensive static aircraft display along with a whole host of attractions.</w:t>
      </w:r>
      <w:r w:rsidRPr="0034474D">
        <w:rPr>
          <w:rFonts w:asciiTheme="minorHAnsi" w:hAnsiTheme="minorHAnsi" w:cs="Arial"/>
          <w:sz w:val="28"/>
          <w:szCs w:val="28"/>
        </w:rPr>
        <w:br/>
      </w:r>
      <w:r w:rsidRPr="0034474D">
        <w:rPr>
          <w:rFonts w:asciiTheme="minorHAnsi" w:hAnsiTheme="minorHAnsi" w:cs="Arial"/>
          <w:sz w:val="28"/>
          <w:szCs w:val="28"/>
        </w:rPr>
        <w:br/>
        <w:t xml:space="preserve">Please note the event does not enjoy the same infrastructure as a dedicated showground or </w:t>
      </w:r>
      <w:proofErr w:type="gramStart"/>
      <w:r w:rsidRPr="0034474D">
        <w:rPr>
          <w:rFonts w:asciiTheme="minorHAnsi" w:hAnsiTheme="minorHAnsi" w:cs="Arial"/>
          <w:sz w:val="28"/>
          <w:szCs w:val="28"/>
        </w:rPr>
        <w:t>purpose built</w:t>
      </w:r>
      <w:proofErr w:type="gramEnd"/>
      <w:r w:rsidRPr="0034474D">
        <w:rPr>
          <w:rFonts w:asciiTheme="minorHAnsi" w:hAnsiTheme="minorHAnsi" w:cs="Arial"/>
          <w:sz w:val="28"/>
          <w:szCs w:val="28"/>
        </w:rPr>
        <w:t xml:space="preserve"> event venue.  The site is planned utilising the resources available and within the constraints of an operational military establishment. The entire showground is very large with no internal transport.</w:t>
      </w:r>
    </w:p>
    <w:p w:rsidR="0034474D" w:rsidRPr="0034474D" w:rsidRDefault="0034474D" w:rsidP="0034474D">
      <w:pPr>
        <w:pStyle w:val="NormalWeb"/>
        <w:rPr>
          <w:rFonts w:asciiTheme="minorHAnsi" w:hAnsiTheme="minorHAnsi" w:cs="Arial"/>
          <w:sz w:val="28"/>
          <w:szCs w:val="28"/>
        </w:rPr>
      </w:pPr>
      <w:r w:rsidRPr="0034474D">
        <w:rPr>
          <w:rFonts w:asciiTheme="minorHAnsi" w:hAnsiTheme="minorHAnsi" w:cs="Arial"/>
          <w:sz w:val="28"/>
          <w:szCs w:val="28"/>
        </w:rPr>
        <w:t xml:space="preserve">The Air Day aims to be as accessible as possible to ensure everyone can enjoy the event equally.  The showground is flat with access routes on hardstanding. There are plenty of grass areas where you can set-up a picnic and enjoy the flying display. </w:t>
      </w:r>
    </w:p>
    <w:p w:rsidR="0034474D" w:rsidRPr="0034474D" w:rsidRDefault="0034474D" w:rsidP="0034474D">
      <w:pPr>
        <w:pStyle w:val="NormalWeb"/>
        <w:rPr>
          <w:rFonts w:asciiTheme="minorHAnsi" w:hAnsiTheme="minorHAnsi" w:cs="Arial"/>
          <w:sz w:val="28"/>
          <w:szCs w:val="28"/>
        </w:rPr>
      </w:pPr>
      <w:proofErr w:type="gramStart"/>
      <w:r w:rsidRPr="0034474D">
        <w:rPr>
          <w:rFonts w:asciiTheme="minorHAnsi" w:hAnsiTheme="minorHAnsi" w:cs="Arial"/>
          <w:sz w:val="28"/>
          <w:szCs w:val="28"/>
        </w:rPr>
        <w:t>A number of</w:t>
      </w:r>
      <w:proofErr w:type="gramEnd"/>
      <w:r w:rsidRPr="0034474D">
        <w:rPr>
          <w:rFonts w:asciiTheme="minorHAnsi" w:hAnsiTheme="minorHAnsi" w:cs="Arial"/>
          <w:sz w:val="28"/>
          <w:szCs w:val="28"/>
        </w:rPr>
        <w:t xml:space="preserve"> facilities are also provided to make your visit more comfortable such as designated disabled parking, mobility hire service, disabled toilets across the showground and a designated Mobility Aids Viewing Enclosure (MAVE) with seating. Service personnel will be happy to assist upon request throughout your visit.</w:t>
      </w:r>
      <w:r w:rsidRPr="0034474D">
        <w:rPr>
          <w:rFonts w:asciiTheme="minorHAnsi" w:hAnsiTheme="minorHAnsi" w:cs="Arial"/>
          <w:sz w:val="28"/>
          <w:szCs w:val="28"/>
        </w:rPr>
        <w:br/>
      </w:r>
      <w:r w:rsidRPr="0034474D">
        <w:rPr>
          <w:rFonts w:asciiTheme="minorHAnsi" w:hAnsiTheme="minorHAnsi" w:cs="Arial"/>
          <w:sz w:val="28"/>
          <w:szCs w:val="28"/>
        </w:rPr>
        <w:br/>
        <w:t xml:space="preserve">Comprehensive </w:t>
      </w:r>
      <w:smartTag w:uri="urn:schemas-microsoft-com:office:smarttags" w:element="PersonName">
        <w:r w:rsidRPr="0034474D">
          <w:rPr>
            <w:rFonts w:asciiTheme="minorHAnsi" w:hAnsiTheme="minorHAnsi" w:cs="Arial"/>
            <w:sz w:val="28"/>
            <w:szCs w:val="28"/>
          </w:rPr>
          <w:t>info</w:t>
        </w:r>
      </w:smartTag>
      <w:r w:rsidRPr="0034474D">
        <w:rPr>
          <w:rFonts w:asciiTheme="minorHAnsi" w:hAnsiTheme="minorHAnsi" w:cs="Arial"/>
          <w:sz w:val="28"/>
          <w:szCs w:val="28"/>
        </w:rPr>
        <w:t xml:space="preserve">rmation about the show, display acts, online booking, visitor </w:t>
      </w:r>
      <w:smartTag w:uri="urn:schemas-microsoft-com:office:smarttags" w:element="PersonName">
        <w:r w:rsidRPr="0034474D">
          <w:rPr>
            <w:rFonts w:asciiTheme="minorHAnsi" w:hAnsiTheme="minorHAnsi" w:cs="Arial"/>
            <w:sz w:val="28"/>
            <w:szCs w:val="28"/>
          </w:rPr>
          <w:t>info</w:t>
        </w:r>
      </w:smartTag>
      <w:r w:rsidRPr="0034474D">
        <w:rPr>
          <w:rFonts w:asciiTheme="minorHAnsi" w:hAnsiTheme="minorHAnsi" w:cs="Arial"/>
          <w:sz w:val="28"/>
          <w:szCs w:val="28"/>
        </w:rPr>
        <w:t xml:space="preserve">rmation, etc can be obtained by visiting the official website at </w:t>
      </w:r>
      <w:hyperlink r:id="rId8" w:history="1">
        <w:r w:rsidRPr="0034474D">
          <w:rPr>
            <w:rStyle w:val="Hyperlink"/>
            <w:rFonts w:asciiTheme="minorHAnsi" w:hAnsiTheme="minorHAnsi" w:cs="Arial"/>
            <w:sz w:val="28"/>
            <w:szCs w:val="28"/>
          </w:rPr>
          <w:t>www.royalnavy.mod.uk/yeovilton-airday</w:t>
        </w:r>
      </w:hyperlink>
      <w:r w:rsidRPr="0034474D">
        <w:rPr>
          <w:rFonts w:asciiTheme="minorHAnsi" w:hAnsiTheme="minorHAnsi" w:cs="Arial"/>
          <w:sz w:val="28"/>
          <w:szCs w:val="28"/>
        </w:rPr>
        <w:t xml:space="preserve"> which is optimised for accessibility.</w:t>
      </w:r>
    </w:p>
    <w:p w:rsidR="0034474D" w:rsidRDefault="0034474D">
      <w:pPr>
        <w:rPr>
          <w:rFonts w:eastAsia="Times New Roman" w:cs="Arial"/>
          <w:b/>
          <w:bCs/>
          <w:sz w:val="28"/>
          <w:szCs w:val="28"/>
          <w:u w:val="single"/>
          <w:lang w:eastAsia="en-GB"/>
        </w:rPr>
      </w:pPr>
      <w:r>
        <w:rPr>
          <w:rFonts w:cs="Arial"/>
          <w:sz w:val="28"/>
          <w:szCs w:val="28"/>
        </w:rPr>
        <w:br w:type="page"/>
      </w:r>
    </w:p>
    <w:p w:rsidR="0034474D" w:rsidRPr="0034474D" w:rsidRDefault="0034474D" w:rsidP="0034474D">
      <w:pPr>
        <w:pStyle w:val="sectiontitle"/>
        <w:rPr>
          <w:rFonts w:asciiTheme="minorHAnsi" w:hAnsiTheme="minorHAnsi" w:cs="Arial"/>
          <w:sz w:val="28"/>
          <w:szCs w:val="28"/>
        </w:rPr>
      </w:pPr>
      <w:r w:rsidRPr="0034474D">
        <w:rPr>
          <w:rFonts w:asciiTheme="minorHAnsi" w:hAnsiTheme="minorHAnsi" w:cs="Arial"/>
          <w:sz w:val="28"/>
          <w:szCs w:val="28"/>
        </w:rPr>
        <w:lastRenderedPageBreak/>
        <w:t>Pre-Arrival</w:t>
      </w:r>
    </w:p>
    <w:p w:rsidR="0034474D" w:rsidRDefault="0034474D" w:rsidP="00BC1563">
      <w:pPr>
        <w:numPr>
          <w:ilvl w:val="0"/>
          <w:numId w:val="1"/>
        </w:numPr>
        <w:spacing w:after="0" w:line="240" w:lineRule="auto"/>
        <w:rPr>
          <w:rFonts w:cs="Arial"/>
          <w:sz w:val="28"/>
          <w:szCs w:val="28"/>
        </w:rPr>
      </w:pPr>
      <w:r w:rsidRPr="0034474D">
        <w:rPr>
          <w:rFonts w:cs="Arial"/>
          <w:sz w:val="28"/>
          <w:szCs w:val="28"/>
        </w:rPr>
        <w:t>In order to take advantage of discounts and fast track entry to the showground it is strongly advised that tickets are purchased in advance, although tickets are available on the day if required.</w:t>
      </w:r>
    </w:p>
    <w:p w:rsidR="00BC1563" w:rsidRPr="0034474D" w:rsidRDefault="00BC1563" w:rsidP="00BC1563">
      <w:pPr>
        <w:spacing w:after="0" w:line="240" w:lineRule="auto"/>
        <w:ind w:left="360"/>
        <w:rPr>
          <w:rFonts w:cs="Arial"/>
          <w:sz w:val="28"/>
          <w:szCs w:val="28"/>
        </w:rPr>
      </w:pPr>
    </w:p>
    <w:p w:rsidR="0034474D" w:rsidRPr="0034474D" w:rsidRDefault="0034474D" w:rsidP="00BC1563">
      <w:pPr>
        <w:numPr>
          <w:ilvl w:val="0"/>
          <w:numId w:val="1"/>
        </w:numPr>
        <w:spacing w:after="0" w:line="240" w:lineRule="auto"/>
        <w:rPr>
          <w:rFonts w:cs="Arial"/>
          <w:sz w:val="28"/>
          <w:szCs w:val="28"/>
        </w:rPr>
      </w:pPr>
      <w:r w:rsidRPr="0034474D">
        <w:rPr>
          <w:rFonts w:cs="Arial"/>
          <w:sz w:val="28"/>
          <w:szCs w:val="28"/>
        </w:rPr>
        <w:t>Advance tickets can be purchased by credit/debit card over the phone by calling 0330 100 3656 or online by visiting the Air Day website. Tickets are also availab</w:t>
      </w:r>
      <w:r w:rsidR="006019D0">
        <w:rPr>
          <w:rFonts w:cs="Arial"/>
          <w:sz w:val="28"/>
          <w:szCs w:val="28"/>
        </w:rPr>
        <w:t>le over the counter from over 40</w:t>
      </w:r>
      <w:r w:rsidRPr="0034474D">
        <w:rPr>
          <w:rFonts w:cs="Arial"/>
          <w:sz w:val="28"/>
          <w:szCs w:val="28"/>
        </w:rPr>
        <w:t xml:space="preserve"> Tourist Information Centres (TIC). A full list of participating TICs </w:t>
      </w:r>
      <w:r w:rsidR="004F32E2">
        <w:rPr>
          <w:rFonts w:cs="Arial"/>
          <w:sz w:val="28"/>
          <w:szCs w:val="28"/>
        </w:rPr>
        <w:t>will be</w:t>
      </w:r>
      <w:r w:rsidRPr="0034474D">
        <w:rPr>
          <w:rFonts w:cs="Arial"/>
          <w:sz w:val="28"/>
          <w:szCs w:val="28"/>
        </w:rPr>
        <w:t xml:space="preserve"> available on the 'Ticket' page of the website</w:t>
      </w:r>
      <w:r w:rsidR="004F32E2">
        <w:rPr>
          <w:rFonts w:cs="Arial"/>
          <w:sz w:val="28"/>
          <w:szCs w:val="28"/>
        </w:rPr>
        <w:t xml:space="preserve"> from April</w:t>
      </w:r>
      <w:r w:rsidRPr="0034474D">
        <w:rPr>
          <w:rFonts w:cs="Arial"/>
          <w:sz w:val="28"/>
          <w:szCs w:val="28"/>
        </w:rPr>
        <w:t>.</w:t>
      </w:r>
    </w:p>
    <w:p w:rsidR="00BC1563" w:rsidRDefault="00BC1563" w:rsidP="00BC1563">
      <w:pPr>
        <w:spacing w:after="0" w:line="240" w:lineRule="auto"/>
        <w:ind w:left="360"/>
        <w:rPr>
          <w:rFonts w:cs="Arial"/>
          <w:sz w:val="28"/>
          <w:szCs w:val="28"/>
        </w:rPr>
      </w:pPr>
    </w:p>
    <w:p w:rsidR="0034474D" w:rsidRPr="0034474D" w:rsidRDefault="0034474D" w:rsidP="00356AF4">
      <w:pPr>
        <w:numPr>
          <w:ilvl w:val="0"/>
          <w:numId w:val="1"/>
        </w:numPr>
        <w:spacing w:after="0" w:line="240" w:lineRule="auto"/>
        <w:rPr>
          <w:rFonts w:cs="Arial"/>
          <w:sz w:val="28"/>
          <w:szCs w:val="28"/>
        </w:rPr>
      </w:pPr>
      <w:r w:rsidRPr="0034474D">
        <w:rPr>
          <w:rFonts w:cs="Arial"/>
          <w:sz w:val="28"/>
          <w:szCs w:val="28"/>
        </w:rPr>
        <w:t xml:space="preserve">For full details and traffic plan of how to reach us please see the 'Visitor Information' section of the website. Alternatively, you can plan your journey by car or public transport </w:t>
      </w:r>
      <w:r w:rsidRPr="00356AF4">
        <w:rPr>
          <w:rFonts w:cs="Arial"/>
          <w:sz w:val="28"/>
          <w:szCs w:val="28"/>
        </w:rPr>
        <w:t xml:space="preserve">using </w:t>
      </w:r>
      <w:hyperlink r:id="rId9" w:history="1">
        <w:r w:rsidR="00356AF4" w:rsidRPr="0016173E">
          <w:rPr>
            <w:rStyle w:val="Hyperlink"/>
            <w:sz w:val="28"/>
            <w:szCs w:val="28"/>
          </w:rPr>
          <w:t>www.traveline.info</w:t>
        </w:r>
      </w:hyperlink>
      <w:r w:rsidRPr="00356AF4">
        <w:rPr>
          <w:rFonts w:cs="Arial"/>
          <w:sz w:val="28"/>
          <w:szCs w:val="28"/>
        </w:rPr>
        <w:t>;</w:t>
      </w:r>
      <w:r w:rsidRPr="0034474D">
        <w:rPr>
          <w:rFonts w:cs="Arial"/>
          <w:sz w:val="28"/>
          <w:szCs w:val="28"/>
        </w:rPr>
        <w:t xml:space="preserve"> simply enter your postcode and ours, which is BA22 8HT to get directions.</w:t>
      </w:r>
    </w:p>
    <w:p w:rsidR="00BC1563" w:rsidRDefault="00BC1563" w:rsidP="00BC1563">
      <w:pPr>
        <w:spacing w:after="0" w:line="240" w:lineRule="auto"/>
        <w:ind w:left="360"/>
        <w:rPr>
          <w:rFonts w:cs="Arial"/>
          <w:sz w:val="28"/>
          <w:szCs w:val="28"/>
        </w:rPr>
      </w:pPr>
    </w:p>
    <w:p w:rsidR="0034474D" w:rsidRPr="0034474D" w:rsidRDefault="0034474D" w:rsidP="00BC1563">
      <w:pPr>
        <w:numPr>
          <w:ilvl w:val="0"/>
          <w:numId w:val="1"/>
        </w:numPr>
        <w:spacing w:after="0" w:line="240" w:lineRule="auto"/>
        <w:rPr>
          <w:rFonts w:cs="Arial"/>
          <w:sz w:val="28"/>
          <w:szCs w:val="28"/>
        </w:rPr>
      </w:pPr>
      <w:r w:rsidRPr="0034474D">
        <w:rPr>
          <w:rFonts w:cs="Arial"/>
          <w:sz w:val="28"/>
          <w:szCs w:val="28"/>
        </w:rPr>
        <w:t>The nearest train stations are Yeovil Pen Mill (7.5 miles) and Yeovil Junction (9 miles). The main bus station is Yeovil (7 miles).</w:t>
      </w:r>
    </w:p>
    <w:p w:rsidR="00BC1563" w:rsidRDefault="00BC1563" w:rsidP="00BC1563">
      <w:pPr>
        <w:spacing w:after="0" w:line="240" w:lineRule="auto"/>
        <w:ind w:left="360"/>
        <w:rPr>
          <w:rFonts w:cs="Arial"/>
          <w:sz w:val="28"/>
          <w:szCs w:val="28"/>
        </w:rPr>
      </w:pPr>
    </w:p>
    <w:p w:rsidR="0034474D" w:rsidRPr="0034474D" w:rsidRDefault="0034474D" w:rsidP="00BC1563">
      <w:pPr>
        <w:numPr>
          <w:ilvl w:val="0"/>
          <w:numId w:val="1"/>
        </w:numPr>
        <w:spacing w:after="0" w:line="240" w:lineRule="auto"/>
        <w:rPr>
          <w:rFonts w:cs="Arial"/>
          <w:sz w:val="28"/>
          <w:szCs w:val="28"/>
        </w:rPr>
      </w:pPr>
      <w:r w:rsidRPr="0034474D">
        <w:rPr>
          <w:rFonts w:cs="Arial"/>
          <w:sz w:val="28"/>
          <w:szCs w:val="28"/>
        </w:rPr>
        <w:t>There is a special shuttle bus service, operated by First Buses, to and from the event stopping at Yeovil Bus Station and Yeovil Pen Mill and Yeovil Junction train stations throughout the day. For details on charges and a full timetable please visit the ‘How to get to Air Day’ section of the website.</w:t>
      </w:r>
    </w:p>
    <w:p w:rsidR="00BC1563" w:rsidRDefault="00BC1563" w:rsidP="00BC1563">
      <w:pPr>
        <w:spacing w:after="0" w:line="240" w:lineRule="auto"/>
        <w:ind w:left="360"/>
        <w:rPr>
          <w:rFonts w:cs="Arial"/>
          <w:sz w:val="28"/>
          <w:szCs w:val="28"/>
        </w:rPr>
      </w:pPr>
    </w:p>
    <w:p w:rsidR="0034474D" w:rsidRPr="0034474D" w:rsidRDefault="0034474D" w:rsidP="00BC1563">
      <w:pPr>
        <w:numPr>
          <w:ilvl w:val="0"/>
          <w:numId w:val="1"/>
        </w:numPr>
        <w:spacing w:after="0" w:line="240" w:lineRule="auto"/>
        <w:rPr>
          <w:rFonts w:cs="Arial"/>
          <w:sz w:val="28"/>
          <w:szCs w:val="28"/>
        </w:rPr>
      </w:pPr>
      <w:r w:rsidRPr="0034474D">
        <w:rPr>
          <w:rFonts w:cs="Arial"/>
          <w:sz w:val="28"/>
          <w:szCs w:val="28"/>
        </w:rPr>
        <w:t>There are 3 entrance gates to the event however the Fleet Air Arm Museum Gate is the most suitable and closest entrance point to the disabled car park (50m to 100m away depending on where you are parked) and public transport drop off points are located in this area. Other entrance gates serve car parks (farmers' fields) located some distance away from the showground.</w:t>
      </w:r>
    </w:p>
    <w:p w:rsidR="00BC1563" w:rsidRDefault="00BC1563" w:rsidP="00BC1563">
      <w:pPr>
        <w:spacing w:after="0" w:line="240" w:lineRule="auto"/>
        <w:ind w:left="360"/>
        <w:rPr>
          <w:rFonts w:cs="Arial"/>
          <w:sz w:val="28"/>
          <w:szCs w:val="28"/>
        </w:rPr>
      </w:pPr>
    </w:p>
    <w:p w:rsidR="0034474D" w:rsidRPr="0034474D" w:rsidRDefault="0034474D" w:rsidP="00BC1563">
      <w:pPr>
        <w:numPr>
          <w:ilvl w:val="0"/>
          <w:numId w:val="1"/>
        </w:numPr>
        <w:spacing w:after="0" w:line="240" w:lineRule="auto"/>
        <w:rPr>
          <w:rFonts w:cs="Arial"/>
          <w:sz w:val="28"/>
          <w:szCs w:val="28"/>
        </w:rPr>
      </w:pPr>
      <w:r w:rsidRPr="0034474D">
        <w:rPr>
          <w:rFonts w:cs="Arial"/>
          <w:sz w:val="28"/>
          <w:szCs w:val="28"/>
        </w:rPr>
        <w:t>The showground covers an area of approximately 350,000 square metres comprising of taxiways which act as pedestrianised routes and grass areas which are used as picnic/viewing areas.  There are no internal transport facilities. Please note that the showground is an operational military airfield except during the show period.  We therefore ask all visitors to be mindful of potential trip hazards such as runway lights, drains and airfield infrastructure.</w:t>
      </w:r>
    </w:p>
    <w:p w:rsidR="0034474D" w:rsidRPr="0034474D" w:rsidRDefault="0034474D" w:rsidP="00BC1563">
      <w:pPr>
        <w:spacing w:after="0" w:line="240" w:lineRule="auto"/>
        <w:rPr>
          <w:rFonts w:cs="Arial"/>
          <w:sz w:val="28"/>
          <w:szCs w:val="28"/>
        </w:rPr>
      </w:pPr>
    </w:p>
    <w:p w:rsidR="00BC1563" w:rsidRDefault="00BC1563" w:rsidP="00BC1563">
      <w:pPr>
        <w:pStyle w:val="sectiontitle"/>
        <w:spacing w:before="0" w:beforeAutospacing="0" w:after="0" w:afterAutospacing="0"/>
        <w:rPr>
          <w:rFonts w:asciiTheme="minorHAnsi" w:hAnsiTheme="minorHAnsi" w:cs="Arial"/>
          <w:sz w:val="28"/>
          <w:szCs w:val="28"/>
        </w:rPr>
      </w:pPr>
    </w:p>
    <w:p w:rsidR="00BC1563" w:rsidRDefault="00BC1563">
      <w:pPr>
        <w:rPr>
          <w:rFonts w:eastAsia="Times New Roman" w:cs="Arial"/>
          <w:b/>
          <w:bCs/>
          <w:sz w:val="28"/>
          <w:szCs w:val="28"/>
          <w:u w:val="single"/>
          <w:lang w:eastAsia="en-GB"/>
        </w:rPr>
      </w:pPr>
      <w:r>
        <w:rPr>
          <w:rFonts w:cs="Arial"/>
          <w:sz w:val="28"/>
          <w:szCs w:val="28"/>
        </w:rPr>
        <w:br w:type="page"/>
      </w:r>
    </w:p>
    <w:p w:rsidR="0034474D" w:rsidRPr="0034474D" w:rsidRDefault="0034474D" w:rsidP="00BC1563">
      <w:pPr>
        <w:pStyle w:val="sectiontitle"/>
        <w:spacing w:before="0" w:beforeAutospacing="0" w:after="0" w:afterAutospacing="0"/>
        <w:rPr>
          <w:rFonts w:asciiTheme="minorHAnsi" w:hAnsiTheme="minorHAnsi" w:cs="Arial"/>
          <w:sz w:val="28"/>
          <w:szCs w:val="28"/>
        </w:rPr>
      </w:pPr>
      <w:r w:rsidRPr="0034474D">
        <w:rPr>
          <w:rFonts w:asciiTheme="minorHAnsi" w:hAnsiTheme="minorHAnsi" w:cs="Arial"/>
          <w:sz w:val="28"/>
          <w:szCs w:val="28"/>
        </w:rPr>
        <w:lastRenderedPageBreak/>
        <w:t>Car Parking and Arrival</w:t>
      </w:r>
    </w:p>
    <w:p w:rsidR="00BC1563" w:rsidRDefault="00BC1563" w:rsidP="00BC1563">
      <w:pPr>
        <w:spacing w:after="0" w:line="240" w:lineRule="auto"/>
        <w:ind w:left="360"/>
        <w:rPr>
          <w:rFonts w:cs="Arial"/>
          <w:sz w:val="28"/>
          <w:szCs w:val="28"/>
        </w:rPr>
      </w:pPr>
    </w:p>
    <w:p w:rsidR="0034474D" w:rsidRPr="0034474D" w:rsidRDefault="0034474D" w:rsidP="00BC1563">
      <w:pPr>
        <w:numPr>
          <w:ilvl w:val="0"/>
          <w:numId w:val="2"/>
        </w:numPr>
        <w:spacing w:after="0" w:line="240" w:lineRule="auto"/>
        <w:rPr>
          <w:rFonts w:cs="Arial"/>
          <w:sz w:val="28"/>
          <w:szCs w:val="28"/>
        </w:rPr>
      </w:pPr>
      <w:r w:rsidRPr="0034474D">
        <w:rPr>
          <w:rFonts w:cs="Arial"/>
          <w:sz w:val="28"/>
          <w:szCs w:val="28"/>
        </w:rPr>
        <w:t>If travelling by car please follow the temporary Air Day traffic signs depicting the Blue Badge disabled symbol as you approach the Air Station. This route will directly take you to the disabled car park known as Fury Car Park. Please ignore satellite navigation directions once you see the Air Day traffic signs.</w:t>
      </w:r>
    </w:p>
    <w:p w:rsidR="00BC1563" w:rsidRDefault="00BC1563" w:rsidP="00BC1563">
      <w:pPr>
        <w:spacing w:after="0" w:line="240" w:lineRule="auto"/>
        <w:ind w:left="360"/>
        <w:rPr>
          <w:rFonts w:cs="Arial"/>
          <w:sz w:val="28"/>
          <w:szCs w:val="28"/>
        </w:rPr>
      </w:pPr>
    </w:p>
    <w:p w:rsidR="0034474D" w:rsidRPr="0034474D" w:rsidRDefault="0034474D" w:rsidP="00BC1563">
      <w:pPr>
        <w:numPr>
          <w:ilvl w:val="0"/>
          <w:numId w:val="2"/>
        </w:numPr>
        <w:spacing w:after="0" w:line="240" w:lineRule="auto"/>
        <w:rPr>
          <w:rFonts w:cs="Arial"/>
          <w:sz w:val="28"/>
          <w:szCs w:val="28"/>
        </w:rPr>
      </w:pPr>
      <w:r w:rsidRPr="0034474D">
        <w:rPr>
          <w:rFonts w:cs="Arial"/>
          <w:sz w:val="28"/>
          <w:szCs w:val="28"/>
        </w:rPr>
        <w:t>All car parking is free of charge with a capacity of 1</w:t>
      </w:r>
      <w:r w:rsidR="004F32E2">
        <w:rPr>
          <w:rFonts w:cs="Arial"/>
          <w:sz w:val="28"/>
          <w:szCs w:val="28"/>
        </w:rPr>
        <w:t>0</w:t>
      </w:r>
      <w:r w:rsidRPr="0034474D">
        <w:rPr>
          <w:rFonts w:cs="Arial"/>
          <w:sz w:val="28"/>
          <w:szCs w:val="28"/>
        </w:rPr>
        <w:t xml:space="preserve">,000 vehicles spread over 6 car parks. </w:t>
      </w:r>
    </w:p>
    <w:p w:rsidR="00BC1563" w:rsidRDefault="00BC1563" w:rsidP="00BC1563">
      <w:pPr>
        <w:spacing w:after="0" w:line="240" w:lineRule="auto"/>
        <w:ind w:left="360"/>
        <w:rPr>
          <w:rFonts w:cs="Arial"/>
          <w:sz w:val="28"/>
          <w:szCs w:val="28"/>
        </w:rPr>
      </w:pPr>
    </w:p>
    <w:p w:rsidR="0034474D" w:rsidRPr="0034474D" w:rsidRDefault="0034474D" w:rsidP="00BC1563">
      <w:pPr>
        <w:numPr>
          <w:ilvl w:val="0"/>
          <w:numId w:val="2"/>
        </w:numPr>
        <w:spacing w:after="0" w:line="240" w:lineRule="auto"/>
        <w:rPr>
          <w:rFonts w:cs="Arial"/>
          <w:sz w:val="28"/>
          <w:szCs w:val="28"/>
        </w:rPr>
      </w:pPr>
      <w:r w:rsidRPr="0034474D">
        <w:rPr>
          <w:rFonts w:cs="Arial"/>
          <w:sz w:val="28"/>
          <w:szCs w:val="28"/>
        </w:rPr>
        <w:t xml:space="preserve">The dedicated disabled car park has ample parking on </w:t>
      </w:r>
      <w:r w:rsidR="002D4A19">
        <w:rPr>
          <w:rFonts w:cs="Arial"/>
          <w:sz w:val="28"/>
          <w:szCs w:val="28"/>
        </w:rPr>
        <w:t>hardstanding</w:t>
      </w:r>
      <w:r w:rsidRPr="0034474D">
        <w:rPr>
          <w:rFonts w:cs="Arial"/>
          <w:sz w:val="28"/>
          <w:szCs w:val="28"/>
        </w:rPr>
        <w:t xml:space="preserve"> </w:t>
      </w:r>
      <w:r w:rsidR="002D4A19">
        <w:rPr>
          <w:rFonts w:cs="Arial"/>
          <w:sz w:val="28"/>
          <w:szCs w:val="28"/>
        </w:rPr>
        <w:t xml:space="preserve">and flat grass surfaces </w:t>
      </w:r>
      <w:r w:rsidRPr="0034474D">
        <w:rPr>
          <w:rFonts w:cs="Arial"/>
          <w:sz w:val="28"/>
          <w:szCs w:val="28"/>
        </w:rPr>
        <w:t>conveniently located opposite the Fleet Air Arm Museum (large blue building)</w:t>
      </w:r>
      <w:r w:rsidR="002D4A19">
        <w:rPr>
          <w:rFonts w:cs="Arial"/>
          <w:sz w:val="28"/>
          <w:szCs w:val="28"/>
        </w:rPr>
        <w:t xml:space="preserve"> Gate</w:t>
      </w:r>
      <w:r w:rsidRPr="0034474D">
        <w:rPr>
          <w:rFonts w:cs="Arial"/>
          <w:sz w:val="28"/>
          <w:szCs w:val="28"/>
        </w:rPr>
        <w:t>.</w:t>
      </w:r>
    </w:p>
    <w:p w:rsidR="00BC1563" w:rsidRDefault="00BC1563" w:rsidP="00BC1563">
      <w:pPr>
        <w:spacing w:after="0" w:line="240" w:lineRule="auto"/>
        <w:ind w:left="360"/>
        <w:rPr>
          <w:rFonts w:cs="Arial"/>
          <w:sz w:val="28"/>
          <w:szCs w:val="28"/>
        </w:rPr>
      </w:pPr>
    </w:p>
    <w:p w:rsidR="0034474D" w:rsidRPr="0034474D" w:rsidRDefault="0034474D" w:rsidP="00BC1563">
      <w:pPr>
        <w:numPr>
          <w:ilvl w:val="0"/>
          <w:numId w:val="2"/>
        </w:numPr>
        <w:spacing w:after="0" w:line="240" w:lineRule="auto"/>
        <w:rPr>
          <w:rFonts w:cs="Arial"/>
          <w:sz w:val="28"/>
          <w:szCs w:val="28"/>
        </w:rPr>
      </w:pPr>
      <w:r w:rsidRPr="0034474D">
        <w:rPr>
          <w:rFonts w:cs="Arial"/>
          <w:sz w:val="28"/>
          <w:szCs w:val="28"/>
        </w:rPr>
        <w:t xml:space="preserve">Service personnel will be on hand to assist visitors with unloading vehicles upon request. </w:t>
      </w:r>
    </w:p>
    <w:p w:rsidR="00BC1563" w:rsidRDefault="00BC1563" w:rsidP="00BC1563">
      <w:pPr>
        <w:spacing w:after="0" w:line="240" w:lineRule="auto"/>
        <w:ind w:left="360"/>
        <w:rPr>
          <w:rFonts w:cs="Arial"/>
          <w:sz w:val="28"/>
          <w:szCs w:val="28"/>
        </w:rPr>
      </w:pPr>
    </w:p>
    <w:p w:rsidR="0034474D" w:rsidRPr="0034474D" w:rsidRDefault="0034474D" w:rsidP="00BC1563">
      <w:pPr>
        <w:numPr>
          <w:ilvl w:val="0"/>
          <w:numId w:val="2"/>
        </w:numPr>
        <w:spacing w:after="0" w:line="240" w:lineRule="auto"/>
        <w:rPr>
          <w:rFonts w:cs="Arial"/>
          <w:sz w:val="28"/>
          <w:szCs w:val="28"/>
        </w:rPr>
      </w:pPr>
      <w:r w:rsidRPr="0034474D">
        <w:rPr>
          <w:rFonts w:cs="Arial"/>
          <w:sz w:val="28"/>
          <w:szCs w:val="28"/>
        </w:rPr>
        <w:t>An information point and disabled toilet is also located within the car park.</w:t>
      </w:r>
    </w:p>
    <w:p w:rsidR="00BC1563" w:rsidRDefault="00BC1563" w:rsidP="00BC1563">
      <w:pPr>
        <w:spacing w:after="0" w:line="240" w:lineRule="auto"/>
        <w:ind w:left="360"/>
        <w:rPr>
          <w:rFonts w:cs="Arial"/>
          <w:sz w:val="28"/>
          <w:szCs w:val="28"/>
        </w:rPr>
      </w:pPr>
    </w:p>
    <w:p w:rsidR="0034474D" w:rsidRPr="0034474D" w:rsidRDefault="0034474D" w:rsidP="00BC1563">
      <w:pPr>
        <w:numPr>
          <w:ilvl w:val="0"/>
          <w:numId w:val="2"/>
        </w:numPr>
        <w:spacing w:after="0" w:line="240" w:lineRule="auto"/>
        <w:rPr>
          <w:rFonts w:cs="Arial"/>
          <w:sz w:val="28"/>
          <w:szCs w:val="28"/>
        </w:rPr>
      </w:pPr>
      <w:r w:rsidRPr="0034474D">
        <w:rPr>
          <w:rFonts w:cs="Arial"/>
          <w:sz w:val="28"/>
          <w:szCs w:val="28"/>
        </w:rPr>
        <w:t>Electric scooters and wheelchairs are available to hire and should be col</w:t>
      </w:r>
      <w:r w:rsidR="00A90346">
        <w:rPr>
          <w:rFonts w:cs="Arial"/>
          <w:sz w:val="28"/>
          <w:szCs w:val="28"/>
        </w:rPr>
        <w:t>lected from 'Event Mobility’</w:t>
      </w:r>
      <w:r w:rsidRPr="0034474D">
        <w:rPr>
          <w:rFonts w:cs="Arial"/>
          <w:sz w:val="28"/>
          <w:szCs w:val="28"/>
        </w:rPr>
        <w:t xml:space="preserve"> who operate the facility in the Fury Car Park. </w:t>
      </w:r>
      <w:r w:rsidRPr="0034474D">
        <w:rPr>
          <w:rFonts w:cs="Arial"/>
          <w:sz w:val="28"/>
          <w:szCs w:val="28"/>
          <w:u w:val="single"/>
        </w:rPr>
        <w:t>Due to high demand pre-booking is essential</w:t>
      </w:r>
      <w:r w:rsidR="00D4075B">
        <w:rPr>
          <w:rFonts w:cs="Arial"/>
          <w:sz w:val="28"/>
          <w:szCs w:val="28"/>
        </w:rPr>
        <w:t xml:space="preserve"> by calling them on 01386 725391</w:t>
      </w:r>
      <w:r w:rsidRPr="0034474D">
        <w:rPr>
          <w:rFonts w:cs="Arial"/>
          <w:sz w:val="28"/>
          <w:szCs w:val="28"/>
        </w:rPr>
        <w:t xml:space="preserve"> or visit </w:t>
      </w:r>
      <w:hyperlink r:id="rId10" w:history="1">
        <w:r w:rsidR="00D4075B" w:rsidRPr="00493405">
          <w:rPr>
            <w:rStyle w:val="Hyperlink"/>
            <w:rFonts w:cs="Arial"/>
            <w:sz w:val="28"/>
            <w:szCs w:val="28"/>
          </w:rPr>
          <w:t>www.eventmobility.org.uk</w:t>
        </w:r>
      </w:hyperlink>
      <w:r w:rsidR="00D4075B">
        <w:rPr>
          <w:rFonts w:cs="Arial"/>
          <w:sz w:val="28"/>
          <w:szCs w:val="28"/>
        </w:rPr>
        <w:t>.</w:t>
      </w:r>
    </w:p>
    <w:p w:rsidR="00BC1563" w:rsidRDefault="00BC1563" w:rsidP="00BC1563">
      <w:pPr>
        <w:spacing w:after="0" w:line="240" w:lineRule="auto"/>
        <w:ind w:left="360"/>
        <w:rPr>
          <w:rFonts w:cs="Arial"/>
          <w:sz w:val="28"/>
          <w:szCs w:val="28"/>
        </w:rPr>
      </w:pPr>
    </w:p>
    <w:p w:rsidR="00BC1563" w:rsidRDefault="0034474D" w:rsidP="00BC1563">
      <w:pPr>
        <w:numPr>
          <w:ilvl w:val="0"/>
          <w:numId w:val="2"/>
        </w:numPr>
        <w:spacing w:after="0" w:line="240" w:lineRule="auto"/>
        <w:rPr>
          <w:rFonts w:cs="Arial"/>
          <w:sz w:val="28"/>
          <w:szCs w:val="28"/>
        </w:rPr>
      </w:pPr>
      <w:r w:rsidRPr="0034474D">
        <w:rPr>
          <w:rFonts w:cs="Arial"/>
          <w:sz w:val="28"/>
          <w:szCs w:val="28"/>
        </w:rPr>
        <w:t>Adjacent to the car park is a tarmac road which will be pedestrianised and leads to the entrance point which is 50m to 100m away depending on where you have parked.</w:t>
      </w:r>
    </w:p>
    <w:p w:rsidR="00BC1563" w:rsidRDefault="00BC1563" w:rsidP="002D4A19">
      <w:pPr>
        <w:pStyle w:val="ListParagraph"/>
        <w:spacing w:after="0" w:line="240" w:lineRule="auto"/>
        <w:rPr>
          <w:rFonts w:cs="Arial"/>
          <w:sz w:val="28"/>
          <w:szCs w:val="28"/>
        </w:rPr>
      </w:pPr>
    </w:p>
    <w:p w:rsidR="0034474D" w:rsidRPr="00BC1563" w:rsidRDefault="0034474D" w:rsidP="00BC1563">
      <w:pPr>
        <w:numPr>
          <w:ilvl w:val="0"/>
          <w:numId w:val="2"/>
        </w:numPr>
        <w:spacing w:after="0" w:line="240" w:lineRule="auto"/>
        <w:rPr>
          <w:rFonts w:cs="Arial"/>
          <w:sz w:val="28"/>
          <w:szCs w:val="28"/>
        </w:rPr>
      </w:pPr>
      <w:r w:rsidRPr="00BC1563">
        <w:rPr>
          <w:rFonts w:cs="Arial"/>
          <w:sz w:val="28"/>
          <w:szCs w:val="28"/>
        </w:rPr>
        <w:t>On departure, please expect some delays as we try to clear 10,000 vehicles in a very short space of time.</w:t>
      </w:r>
    </w:p>
    <w:p w:rsidR="0034474D" w:rsidRDefault="0034474D" w:rsidP="00BC1563">
      <w:pPr>
        <w:spacing w:after="0" w:line="240" w:lineRule="auto"/>
        <w:rPr>
          <w:rFonts w:cs="Arial"/>
          <w:sz w:val="28"/>
          <w:szCs w:val="28"/>
        </w:rPr>
      </w:pPr>
    </w:p>
    <w:p w:rsidR="00BC1563" w:rsidRPr="0034474D" w:rsidRDefault="00BC1563" w:rsidP="00BC1563">
      <w:pPr>
        <w:spacing w:after="0" w:line="240" w:lineRule="auto"/>
        <w:rPr>
          <w:rFonts w:cs="Arial"/>
          <w:sz w:val="28"/>
          <w:szCs w:val="28"/>
        </w:rPr>
      </w:pPr>
    </w:p>
    <w:p w:rsidR="0034474D" w:rsidRPr="0034474D" w:rsidRDefault="0034474D" w:rsidP="00BC1563">
      <w:pPr>
        <w:pStyle w:val="sectiontitle"/>
        <w:spacing w:before="0" w:beforeAutospacing="0" w:after="0" w:afterAutospacing="0"/>
        <w:rPr>
          <w:rFonts w:asciiTheme="minorHAnsi" w:hAnsiTheme="minorHAnsi" w:cs="Arial"/>
          <w:sz w:val="28"/>
          <w:szCs w:val="28"/>
        </w:rPr>
      </w:pPr>
      <w:r w:rsidRPr="0034474D">
        <w:rPr>
          <w:rFonts w:asciiTheme="minorHAnsi" w:hAnsiTheme="minorHAnsi" w:cs="Arial"/>
          <w:sz w:val="28"/>
          <w:szCs w:val="28"/>
        </w:rPr>
        <w:t xml:space="preserve">Main Entrance, Reception and Ticketing Area </w:t>
      </w:r>
    </w:p>
    <w:p w:rsidR="00BC1563" w:rsidRDefault="00BC1563" w:rsidP="00BC1563">
      <w:pPr>
        <w:spacing w:after="0" w:line="240" w:lineRule="auto"/>
        <w:ind w:left="360"/>
        <w:rPr>
          <w:rFonts w:cs="Arial"/>
          <w:sz w:val="28"/>
          <w:szCs w:val="28"/>
        </w:rPr>
      </w:pPr>
    </w:p>
    <w:p w:rsidR="0034474D" w:rsidRPr="0034474D" w:rsidRDefault="0034474D" w:rsidP="00BC1563">
      <w:pPr>
        <w:numPr>
          <w:ilvl w:val="0"/>
          <w:numId w:val="3"/>
        </w:numPr>
        <w:spacing w:after="0" w:line="240" w:lineRule="auto"/>
        <w:rPr>
          <w:rFonts w:cs="Arial"/>
          <w:sz w:val="28"/>
          <w:szCs w:val="28"/>
        </w:rPr>
      </w:pPr>
      <w:r w:rsidRPr="0034474D">
        <w:rPr>
          <w:rFonts w:cs="Arial"/>
          <w:sz w:val="28"/>
          <w:szCs w:val="28"/>
        </w:rPr>
        <w:t xml:space="preserve">At the entrance point there will be a fast track lane on the </w:t>
      </w:r>
      <w:r w:rsidR="004421FE" w:rsidRPr="0034474D">
        <w:rPr>
          <w:rFonts w:cs="Arial"/>
          <w:sz w:val="28"/>
          <w:szCs w:val="28"/>
        </w:rPr>
        <w:t>left-hand</w:t>
      </w:r>
      <w:bookmarkStart w:id="0" w:name="_GoBack"/>
      <w:bookmarkEnd w:id="0"/>
      <w:r w:rsidR="006019D0">
        <w:rPr>
          <w:rFonts w:cs="Arial"/>
          <w:sz w:val="28"/>
          <w:szCs w:val="28"/>
        </w:rPr>
        <w:t xml:space="preserve"> </w:t>
      </w:r>
      <w:r w:rsidRPr="0034474D">
        <w:rPr>
          <w:rFonts w:cs="Arial"/>
          <w:sz w:val="28"/>
          <w:szCs w:val="28"/>
        </w:rPr>
        <w:t>side for disabled ticketholders and their carer</w:t>
      </w:r>
      <w:r w:rsidR="00C83654">
        <w:rPr>
          <w:rFonts w:cs="Arial"/>
          <w:sz w:val="28"/>
          <w:szCs w:val="28"/>
        </w:rPr>
        <w:t>’</w:t>
      </w:r>
      <w:r w:rsidRPr="0034474D">
        <w:rPr>
          <w:rFonts w:cs="Arial"/>
          <w:sz w:val="28"/>
          <w:szCs w:val="28"/>
        </w:rPr>
        <w:t>s. Please note you may be asked to have your bags searched before entry is permitted.</w:t>
      </w:r>
    </w:p>
    <w:p w:rsidR="00BC1563" w:rsidRDefault="00BC1563" w:rsidP="00BC1563">
      <w:pPr>
        <w:spacing w:after="0" w:line="240" w:lineRule="auto"/>
        <w:ind w:left="360"/>
        <w:rPr>
          <w:rFonts w:cs="Arial"/>
          <w:sz w:val="28"/>
          <w:szCs w:val="28"/>
        </w:rPr>
      </w:pPr>
    </w:p>
    <w:p w:rsidR="0034474D" w:rsidRPr="0034474D" w:rsidRDefault="0034474D" w:rsidP="00BC1563">
      <w:pPr>
        <w:numPr>
          <w:ilvl w:val="0"/>
          <w:numId w:val="3"/>
        </w:numPr>
        <w:spacing w:after="0" w:line="240" w:lineRule="auto"/>
        <w:rPr>
          <w:rFonts w:cs="Arial"/>
          <w:sz w:val="28"/>
          <w:szCs w:val="28"/>
        </w:rPr>
      </w:pPr>
      <w:r w:rsidRPr="0034474D">
        <w:rPr>
          <w:rFonts w:cs="Arial"/>
          <w:sz w:val="28"/>
          <w:szCs w:val="28"/>
        </w:rPr>
        <w:t xml:space="preserve">If you need to purchase a ticket please stay on the right hand-side where you will be directed to a pay booth followed by a search area followed by a ticket checking area before gaining access to the showground. The pay booths have </w:t>
      </w:r>
      <w:r w:rsidRPr="0034474D">
        <w:rPr>
          <w:rFonts w:cs="Arial"/>
          <w:sz w:val="28"/>
          <w:szCs w:val="28"/>
        </w:rPr>
        <w:lastRenderedPageBreak/>
        <w:t>glass screens that can be partially opened to aid lip reading and visitors with a visual impairment.</w:t>
      </w:r>
    </w:p>
    <w:p w:rsidR="00BC1563" w:rsidRDefault="00BC1563" w:rsidP="00BC1563">
      <w:pPr>
        <w:spacing w:after="0" w:line="240" w:lineRule="auto"/>
        <w:ind w:left="360"/>
        <w:rPr>
          <w:rFonts w:cs="Arial"/>
          <w:sz w:val="28"/>
          <w:szCs w:val="28"/>
        </w:rPr>
      </w:pPr>
    </w:p>
    <w:p w:rsidR="0034474D" w:rsidRPr="0034474D" w:rsidRDefault="0034474D" w:rsidP="00BC1563">
      <w:pPr>
        <w:numPr>
          <w:ilvl w:val="0"/>
          <w:numId w:val="3"/>
        </w:numPr>
        <w:spacing w:after="0" w:line="240" w:lineRule="auto"/>
        <w:rPr>
          <w:rFonts w:cs="Arial"/>
          <w:sz w:val="28"/>
          <w:szCs w:val="28"/>
        </w:rPr>
      </w:pPr>
      <w:r w:rsidRPr="0034474D">
        <w:rPr>
          <w:rFonts w:cs="Arial"/>
          <w:sz w:val="28"/>
          <w:szCs w:val="28"/>
        </w:rPr>
        <w:t>All security checks, ticket sales, ticket checking at this gate are conducted on a large flat hardstanding area.</w:t>
      </w:r>
    </w:p>
    <w:p w:rsidR="00BC1563" w:rsidRDefault="00BC1563" w:rsidP="00BC1563">
      <w:pPr>
        <w:spacing w:after="0" w:line="240" w:lineRule="auto"/>
        <w:ind w:left="360"/>
        <w:rPr>
          <w:rFonts w:cs="Arial"/>
          <w:sz w:val="28"/>
          <w:szCs w:val="28"/>
        </w:rPr>
      </w:pPr>
    </w:p>
    <w:p w:rsidR="0034474D" w:rsidRPr="0034474D" w:rsidRDefault="0034474D" w:rsidP="00BC1563">
      <w:pPr>
        <w:numPr>
          <w:ilvl w:val="0"/>
          <w:numId w:val="3"/>
        </w:numPr>
        <w:spacing w:after="0" w:line="240" w:lineRule="auto"/>
        <w:rPr>
          <w:rFonts w:cs="Arial"/>
          <w:sz w:val="28"/>
          <w:szCs w:val="28"/>
        </w:rPr>
      </w:pPr>
      <w:r w:rsidRPr="0034474D">
        <w:rPr>
          <w:rFonts w:cs="Arial"/>
          <w:sz w:val="28"/>
          <w:szCs w:val="28"/>
        </w:rPr>
        <w:t>Security staff will guide visitors accordingly to minimise waiting times and keep queues moving. However, please expect some delay if the establishment is placed on a heightened state of alert.</w:t>
      </w:r>
    </w:p>
    <w:p w:rsidR="0034474D" w:rsidRPr="0034474D" w:rsidRDefault="0034474D" w:rsidP="00BC1563">
      <w:pPr>
        <w:spacing w:after="0" w:line="240" w:lineRule="auto"/>
        <w:rPr>
          <w:rFonts w:cs="Arial"/>
          <w:sz w:val="28"/>
          <w:szCs w:val="28"/>
        </w:rPr>
      </w:pPr>
    </w:p>
    <w:p w:rsidR="0034474D" w:rsidRPr="0034474D" w:rsidRDefault="0034474D" w:rsidP="00BC1563">
      <w:pPr>
        <w:pStyle w:val="sectiontitle"/>
        <w:spacing w:before="0" w:beforeAutospacing="0" w:after="0" w:afterAutospacing="0"/>
        <w:rPr>
          <w:rFonts w:asciiTheme="minorHAnsi" w:hAnsiTheme="minorHAnsi" w:cs="Arial"/>
          <w:sz w:val="28"/>
          <w:szCs w:val="28"/>
        </w:rPr>
      </w:pPr>
    </w:p>
    <w:p w:rsidR="0034474D" w:rsidRPr="0034474D" w:rsidRDefault="0034474D" w:rsidP="00BC1563">
      <w:pPr>
        <w:pStyle w:val="sectiontitle"/>
        <w:spacing w:before="0" w:beforeAutospacing="0" w:after="0" w:afterAutospacing="0"/>
        <w:rPr>
          <w:rFonts w:asciiTheme="minorHAnsi" w:hAnsiTheme="minorHAnsi" w:cs="Arial"/>
          <w:sz w:val="28"/>
          <w:szCs w:val="28"/>
        </w:rPr>
      </w:pPr>
      <w:r w:rsidRPr="0034474D">
        <w:rPr>
          <w:rFonts w:asciiTheme="minorHAnsi" w:hAnsiTheme="minorHAnsi" w:cs="Arial"/>
          <w:sz w:val="28"/>
          <w:szCs w:val="28"/>
        </w:rPr>
        <w:t>Mobility Aid Viewing Enclosure (MAVE)</w:t>
      </w:r>
    </w:p>
    <w:p w:rsidR="00BC1563" w:rsidRDefault="00BC1563" w:rsidP="00BC1563">
      <w:pPr>
        <w:pStyle w:val="NormalWeb"/>
        <w:spacing w:before="0" w:beforeAutospacing="0" w:after="0" w:afterAutospacing="0"/>
        <w:ind w:left="360"/>
        <w:rPr>
          <w:rFonts w:asciiTheme="minorHAnsi" w:hAnsiTheme="minorHAnsi"/>
          <w:sz w:val="28"/>
          <w:szCs w:val="28"/>
        </w:rPr>
      </w:pPr>
    </w:p>
    <w:p w:rsidR="002D4A19" w:rsidRDefault="002D4A19" w:rsidP="00BC1563">
      <w:pPr>
        <w:pStyle w:val="NormalWeb"/>
        <w:numPr>
          <w:ilvl w:val="0"/>
          <w:numId w:val="8"/>
        </w:numPr>
        <w:tabs>
          <w:tab w:val="clear" w:pos="1080"/>
          <w:tab w:val="num" w:pos="360"/>
        </w:tabs>
        <w:spacing w:before="0" w:beforeAutospacing="0" w:after="0" w:afterAutospacing="0"/>
        <w:ind w:left="360"/>
        <w:rPr>
          <w:rFonts w:asciiTheme="minorHAnsi" w:hAnsiTheme="minorHAnsi"/>
          <w:sz w:val="28"/>
          <w:szCs w:val="28"/>
        </w:rPr>
      </w:pPr>
      <w:r>
        <w:rPr>
          <w:rFonts w:asciiTheme="minorHAnsi" w:hAnsiTheme="minorHAnsi"/>
          <w:sz w:val="28"/>
          <w:szCs w:val="28"/>
        </w:rPr>
        <w:t>The Air Day showground has plenty of space for your party to set up a ‘camp’ for the day to enjoy the main activity taking place in the sky above.  There is no essential need to be able to view the runway.</w:t>
      </w:r>
    </w:p>
    <w:p w:rsidR="00EA33E7" w:rsidRDefault="00EA33E7" w:rsidP="00EA33E7">
      <w:pPr>
        <w:pStyle w:val="NormalWeb"/>
        <w:spacing w:before="0" w:beforeAutospacing="0" w:after="0" w:afterAutospacing="0"/>
        <w:ind w:left="360"/>
        <w:rPr>
          <w:rFonts w:asciiTheme="minorHAnsi" w:hAnsiTheme="minorHAnsi"/>
          <w:sz w:val="28"/>
          <w:szCs w:val="28"/>
        </w:rPr>
      </w:pPr>
    </w:p>
    <w:p w:rsidR="0034474D" w:rsidRDefault="002D4A19" w:rsidP="00BC1563">
      <w:pPr>
        <w:pStyle w:val="NormalWeb"/>
        <w:numPr>
          <w:ilvl w:val="0"/>
          <w:numId w:val="8"/>
        </w:numPr>
        <w:tabs>
          <w:tab w:val="clear" w:pos="1080"/>
          <w:tab w:val="num" w:pos="360"/>
        </w:tabs>
        <w:spacing w:before="0" w:beforeAutospacing="0" w:after="0" w:afterAutospacing="0"/>
        <w:ind w:left="360"/>
        <w:rPr>
          <w:rFonts w:asciiTheme="minorHAnsi" w:hAnsiTheme="minorHAnsi"/>
          <w:sz w:val="28"/>
          <w:szCs w:val="28"/>
        </w:rPr>
      </w:pPr>
      <w:r>
        <w:rPr>
          <w:rFonts w:asciiTheme="minorHAnsi" w:hAnsiTheme="minorHAnsi"/>
          <w:sz w:val="28"/>
          <w:szCs w:val="28"/>
        </w:rPr>
        <w:t>However, w</w:t>
      </w:r>
      <w:r w:rsidR="0034474D" w:rsidRPr="0034474D">
        <w:rPr>
          <w:rFonts w:asciiTheme="minorHAnsi" w:hAnsiTheme="minorHAnsi"/>
          <w:sz w:val="28"/>
          <w:szCs w:val="28"/>
        </w:rPr>
        <w:t xml:space="preserve">e understand that some Air Day visitors, who require mobility assistance (wheelchair, scooter, crutches, etc), may be attending on their own or with an accompanying carer.  To make your visit more comfortable the </w:t>
      </w:r>
      <w:r>
        <w:rPr>
          <w:rFonts w:asciiTheme="minorHAnsi" w:hAnsiTheme="minorHAnsi"/>
          <w:sz w:val="28"/>
          <w:szCs w:val="28"/>
        </w:rPr>
        <w:t>MAVE is a free of charge outdoor</w:t>
      </w:r>
      <w:r w:rsidR="0034474D" w:rsidRPr="0034474D">
        <w:rPr>
          <w:rFonts w:asciiTheme="minorHAnsi" w:hAnsiTheme="minorHAnsi"/>
          <w:sz w:val="28"/>
          <w:szCs w:val="28"/>
        </w:rPr>
        <w:t xml:space="preserve"> enclosure (no shelter) on hard-standing with good views of the flying display.  Other facilities include:</w:t>
      </w:r>
    </w:p>
    <w:p w:rsidR="00EA33E7" w:rsidRPr="0034474D" w:rsidRDefault="00EA33E7" w:rsidP="00EA33E7">
      <w:pPr>
        <w:pStyle w:val="NormalWeb"/>
        <w:spacing w:before="0" w:beforeAutospacing="0" w:after="0" w:afterAutospacing="0"/>
        <w:rPr>
          <w:rFonts w:asciiTheme="minorHAnsi" w:hAnsiTheme="minorHAnsi"/>
          <w:sz w:val="28"/>
          <w:szCs w:val="28"/>
        </w:rPr>
      </w:pPr>
    </w:p>
    <w:p w:rsidR="0034474D" w:rsidRPr="0034474D" w:rsidRDefault="0034474D" w:rsidP="00BC1563">
      <w:pPr>
        <w:pStyle w:val="NormalWeb"/>
        <w:numPr>
          <w:ilvl w:val="0"/>
          <w:numId w:val="9"/>
        </w:numPr>
        <w:tabs>
          <w:tab w:val="clear" w:pos="1080"/>
          <w:tab w:val="num" w:pos="720"/>
        </w:tabs>
        <w:spacing w:before="0" w:beforeAutospacing="0" w:after="0" w:afterAutospacing="0"/>
        <w:ind w:left="720"/>
        <w:rPr>
          <w:rFonts w:asciiTheme="minorHAnsi" w:hAnsiTheme="minorHAnsi"/>
          <w:sz w:val="28"/>
          <w:szCs w:val="28"/>
        </w:rPr>
      </w:pPr>
      <w:r w:rsidRPr="0034474D">
        <w:rPr>
          <w:rFonts w:asciiTheme="minorHAnsi" w:hAnsiTheme="minorHAnsi"/>
          <w:sz w:val="28"/>
          <w:szCs w:val="28"/>
        </w:rPr>
        <w:t xml:space="preserve">Disabled Toilets </w:t>
      </w:r>
    </w:p>
    <w:p w:rsidR="0034474D" w:rsidRPr="0034474D" w:rsidRDefault="0034474D" w:rsidP="00BC1563">
      <w:pPr>
        <w:pStyle w:val="NormalWeb"/>
        <w:numPr>
          <w:ilvl w:val="0"/>
          <w:numId w:val="9"/>
        </w:numPr>
        <w:tabs>
          <w:tab w:val="clear" w:pos="1080"/>
          <w:tab w:val="num" w:pos="720"/>
        </w:tabs>
        <w:spacing w:before="0" w:beforeAutospacing="0" w:after="0" w:afterAutospacing="0"/>
        <w:ind w:left="720"/>
        <w:rPr>
          <w:rFonts w:asciiTheme="minorHAnsi" w:hAnsiTheme="minorHAnsi"/>
          <w:sz w:val="28"/>
          <w:szCs w:val="28"/>
        </w:rPr>
      </w:pPr>
      <w:r w:rsidRPr="0034474D">
        <w:rPr>
          <w:rFonts w:asciiTheme="minorHAnsi" w:hAnsiTheme="minorHAnsi"/>
          <w:sz w:val="28"/>
          <w:szCs w:val="28"/>
        </w:rPr>
        <w:t>Tables and chairs</w:t>
      </w:r>
    </w:p>
    <w:p w:rsidR="0034474D" w:rsidRPr="0034474D" w:rsidRDefault="0034474D" w:rsidP="00BC1563">
      <w:pPr>
        <w:pStyle w:val="NormalWeb"/>
        <w:numPr>
          <w:ilvl w:val="0"/>
          <w:numId w:val="9"/>
        </w:numPr>
        <w:tabs>
          <w:tab w:val="clear" w:pos="1080"/>
          <w:tab w:val="num" w:pos="720"/>
        </w:tabs>
        <w:spacing w:before="0" w:beforeAutospacing="0" w:after="0" w:afterAutospacing="0"/>
        <w:ind w:left="720"/>
        <w:rPr>
          <w:rFonts w:asciiTheme="minorHAnsi" w:hAnsiTheme="minorHAnsi" w:cs="Arial"/>
          <w:sz w:val="28"/>
          <w:szCs w:val="28"/>
        </w:rPr>
      </w:pPr>
      <w:r w:rsidRPr="0034474D">
        <w:rPr>
          <w:rFonts w:asciiTheme="minorHAnsi" w:hAnsiTheme="minorHAnsi" w:cs="Arial"/>
          <w:sz w:val="28"/>
          <w:szCs w:val="28"/>
        </w:rPr>
        <w:t>Enclosure wristband</w:t>
      </w:r>
    </w:p>
    <w:p w:rsidR="0034474D" w:rsidRPr="0034474D" w:rsidRDefault="0034474D" w:rsidP="00BC1563">
      <w:pPr>
        <w:pStyle w:val="NormalWeb"/>
        <w:numPr>
          <w:ilvl w:val="0"/>
          <w:numId w:val="9"/>
        </w:numPr>
        <w:tabs>
          <w:tab w:val="clear" w:pos="1080"/>
          <w:tab w:val="num" w:pos="720"/>
        </w:tabs>
        <w:spacing w:before="0" w:beforeAutospacing="0" w:after="0" w:afterAutospacing="0"/>
        <w:ind w:left="720"/>
        <w:rPr>
          <w:rFonts w:asciiTheme="minorHAnsi" w:hAnsiTheme="minorHAnsi" w:cs="Arial"/>
          <w:sz w:val="28"/>
          <w:szCs w:val="28"/>
        </w:rPr>
      </w:pPr>
      <w:r w:rsidRPr="0034474D">
        <w:rPr>
          <w:rFonts w:asciiTheme="minorHAnsi" w:hAnsiTheme="minorHAnsi" w:cs="Arial"/>
          <w:sz w:val="28"/>
          <w:szCs w:val="28"/>
        </w:rPr>
        <w:t>Cadets on hand to assist if required</w:t>
      </w:r>
    </w:p>
    <w:p w:rsidR="00BC1563" w:rsidRPr="00BC1563" w:rsidRDefault="00BC1563" w:rsidP="00BC1563">
      <w:pPr>
        <w:pStyle w:val="NormalWeb"/>
        <w:spacing w:before="0" w:beforeAutospacing="0" w:after="0" w:afterAutospacing="0"/>
        <w:ind w:left="360"/>
        <w:rPr>
          <w:rFonts w:asciiTheme="minorHAnsi" w:hAnsiTheme="minorHAnsi"/>
          <w:sz w:val="28"/>
          <w:szCs w:val="28"/>
        </w:rPr>
      </w:pPr>
    </w:p>
    <w:p w:rsidR="0034474D" w:rsidRPr="0034474D" w:rsidRDefault="0034474D" w:rsidP="00BC1563">
      <w:pPr>
        <w:pStyle w:val="NormalWeb"/>
        <w:numPr>
          <w:ilvl w:val="0"/>
          <w:numId w:val="8"/>
        </w:numPr>
        <w:tabs>
          <w:tab w:val="clear" w:pos="1080"/>
          <w:tab w:val="num" w:pos="360"/>
        </w:tabs>
        <w:spacing w:before="0" w:beforeAutospacing="0" w:after="0" w:afterAutospacing="0"/>
        <w:ind w:left="360"/>
        <w:rPr>
          <w:rFonts w:asciiTheme="minorHAnsi" w:hAnsiTheme="minorHAnsi"/>
          <w:sz w:val="28"/>
          <w:szCs w:val="28"/>
        </w:rPr>
      </w:pPr>
      <w:r w:rsidRPr="0034474D">
        <w:rPr>
          <w:rFonts w:asciiTheme="minorHAnsi" w:hAnsiTheme="minorHAnsi" w:cs="Arial"/>
          <w:sz w:val="28"/>
          <w:szCs w:val="28"/>
        </w:rPr>
        <w:t>Access to the enclosure is free of charge and is restricted to those using mobility aids and ONE accompanying carer only</w:t>
      </w:r>
      <w:r w:rsidR="002D4A19">
        <w:rPr>
          <w:rFonts w:asciiTheme="minorHAnsi" w:hAnsiTheme="minorHAnsi" w:cs="Arial"/>
          <w:sz w:val="28"/>
          <w:szCs w:val="28"/>
        </w:rPr>
        <w:t>,</w:t>
      </w:r>
      <w:r w:rsidRPr="0034474D">
        <w:rPr>
          <w:rFonts w:asciiTheme="minorHAnsi" w:hAnsiTheme="minorHAnsi" w:cs="Arial"/>
          <w:sz w:val="28"/>
          <w:szCs w:val="28"/>
        </w:rPr>
        <w:t xml:space="preserve"> due to space restrictions.</w:t>
      </w:r>
    </w:p>
    <w:p w:rsidR="00BC1563" w:rsidRPr="00BC1563" w:rsidRDefault="00BC1563" w:rsidP="00BC1563">
      <w:pPr>
        <w:pStyle w:val="NormalWeb"/>
        <w:spacing w:before="0" w:beforeAutospacing="0" w:after="0" w:afterAutospacing="0"/>
        <w:ind w:left="360"/>
        <w:rPr>
          <w:rFonts w:asciiTheme="minorHAnsi" w:hAnsiTheme="minorHAnsi"/>
          <w:sz w:val="28"/>
          <w:szCs w:val="28"/>
        </w:rPr>
      </w:pPr>
    </w:p>
    <w:p w:rsidR="0034474D" w:rsidRPr="0034474D" w:rsidRDefault="0034474D" w:rsidP="00BC1563">
      <w:pPr>
        <w:pStyle w:val="NormalWeb"/>
        <w:numPr>
          <w:ilvl w:val="0"/>
          <w:numId w:val="8"/>
        </w:numPr>
        <w:tabs>
          <w:tab w:val="clear" w:pos="1080"/>
          <w:tab w:val="num" w:pos="360"/>
        </w:tabs>
        <w:spacing w:before="0" w:beforeAutospacing="0" w:after="0" w:afterAutospacing="0"/>
        <w:ind w:left="360"/>
        <w:rPr>
          <w:rFonts w:asciiTheme="minorHAnsi" w:hAnsiTheme="minorHAnsi"/>
          <w:sz w:val="28"/>
          <w:szCs w:val="28"/>
        </w:rPr>
      </w:pPr>
      <w:r w:rsidRPr="0034474D">
        <w:rPr>
          <w:rFonts w:asciiTheme="minorHAnsi" w:hAnsiTheme="minorHAnsi" w:cs="Arial"/>
          <w:sz w:val="28"/>
          <w:szCs w:val="28"/>
        </w:rPr>
        <w:t xml:space="preserve">Places in the enclosure are limited and must be pre-booked in advance using the form on the ‘Visitor </w:t>
      </w:r>
      <w:smartTag w:uri="urn:schemas-microsoft-com:office:smarttags" w:element="PersonName">
        <w:r w:rsidRPr="0034474D">
          <w:rPr>
            <w:rFonts w:asciiTheme="minorHAnsi" w:hAnsiTheme="minorHAnsi" w:cs="Arial"/>
            <w:sz w:val="28"/>
            <w:szCs w:val="28"/>
          </w:rPr>
          <w:t>Info</w:t>
        </w:r>
      </w:smartTag>
      <w:r w:rsidRPr="0034474D">
        <w:rPr>
          <w:rFonts w:asciiTheme="minorHAnsi" w:hAnsiTheme="minorHAnsi" w:cs="Arial"/>
          <w:sz w:val="28"/>
          <w:szCs w:val="28"/>
        </w:rPr>
        <w:t xml:space="preserve">rmation’ page in the ‘Disabled Facilities’ section.  Please call 0330 100 3654 if you require further </w:t>
      </w:r>
      <w:smartTag w:uri="urn:schemas-microsoft-com:office:smarttags" w:element="PersonName">
        <w:r w:rsidRPr="0034474D">
          <w:rPr>
            <w:rFonts w:asciiTheme="minorHAnsi" w:hAnsiTheme="minorHAnsi" w:cs="Arial"/>
            <w:sz w:val="28"/>
            <w:szCs w:val="28"/>
          </w:rPr>
          <w:t>info</w:t>
        </w:r>
      </w:smartTag>
      <w:r w:rsidRPr="0034474D">
        <w:rPr>
          <w:rFonts w:asciiTheme="minorHAnsi" w:hAnsiTheme="minorHAnsi" w:cs="Arial"/>
          <w:sz w:val="28"/>
          <w:szCs w:val="28"/>
        </w:rPr>
        <w:t>rmation.</w:t>
      </w:r>
    </w:p>
    <w:p w:rsidR="003272C1" w:rsidRPr="003272C1" w:rsidRDefault="003272C1" w:rsidP="003272C1">
      <w:pPr>
        <w:pStyle w:val="NormalWeb"/>
        <w:spacing w:before="0" w:beforeAutospacing="0" w:after="0" w:afterAutospacing="0"/>
        <w:ind w:left="360"/>
        <w:rPr>
          <w:rFonts w:asciiTheme="minorHAnsi" w:hAnsiTheme="minorHAnsi"/>
          <w:sz w:val="28"/>
          <w:szCs w:val="28"/>
        </w:rPr>
      </w:pPr>
    </w:p>
    <w:p w:rsidR="0034474D" w:rsidRPr="0034474D" w:rsidRDefault="0034474D" w:rsidP="00BC1563">
      <w:pPr>
        <w:pStyle w:val="NormalWeb"/>
        <w:numPr>
          <w:ilvl w:val="0"/>
          <w:numId w:val="8"/>
        </w:numPr>
        <w:tabs>
          <w:tab w:val="clear" w:pos="1080"/>
          <w:tab w:val="num" w:pos="360"/>
        </w:tabs>
        <w:spacing w:before="0" w:beforeAutospacing="0" w:after="0" w:afterAutospacing="0"/>
        <w:ind w:left="360"/>
        <w:rPr>
          <w:rFonts w:asciiTheme="minorHAnsi" w:hAnsiTheme="minorHAnsi"/>
          <w:sz w:val="28"/>
          <w:szCs w:val="28"/>
        </w:rPr>
      </w:pPr>
      <w:r w:rsidRPr="0034474D">
        <w:rPr>
          <w:rFonts w:asciiTheme="minorHAnsi" w:hAnsiTheme="minorHAnsi" w:cs="Arial"/>
          <w:sz w:val="28"/>
          <w:szCs w:val="28"/>
        </w:rPr>
        <w:t xml:space="preserve">Please note that this enclosure is situated on the </w:t>
      </w:r>
      <w:proofErr w:type="spellStart"/>
      <w:r w:rsidRPr="0034474D">
        <w:rPr>
          <w:rFonts w:asciiTheme="minorHAnsi" w:hAnsiTheme="minorHAnsi" w:cs="Arial"/>
          <w:sz w:val="28"/>
          <w:szCs w:val="28"/>
        </w:rPr>
        <w:t>crowdline</w:t>
      </w:r>
      <w:proofErr w:type="spellEnd"/>
      <w:r w:rsidRPr="0034474D">
        <w:rPr>
          <w:rFonts w:asciiTheme="minorHAnsi" w:hAnsiTheme="minorHAnsi" w:cs="Arial"/>
          <w:sz w:val="28"/>
          <w:szCs w:val="28"/>
        </w:rPr>
        <w:t xml:space="preserve"> approximately 400m from the Museum entrance point.</w:t>
      </w:r>
    </w:p>
    <w:p w:rsidR="0034474D" w:rsidRDefault="0034474D" w:rsidP="00BC1563">
      <w:pPr>
        <w:pStyle w:val="sectiontitle"/>
        <w:spacing w:before="0" w:beforeAutospacing="0" w:after="0" w:afterAutospacing="0"/>
        <w:rPr>
          <w:rFonts w:asciiTheme="minorHAnsi" w:hAnsiTheme="minorHAnsi" w:cs="Arial"/>
          <w:sz w:val="28"/>
          <w:szCs w:val="28"/>
        </w:rPr>
      </w:pPr>
    </w:p>
    <w:p w:rsidR="003272C1" w:rsidRPr="0034474D" w:rsidRDefault="003272C1" w:rsidP="00BC1563">
      <w:pPr>
        <w:pStyle w:val="sectiontitle"/>
        <w:spacing w:before="0" w:beforeAutospacing="0" w:after="0" w:afterAutospacing="0"/>
        <w:rPr>
          <w:rFonts w:asciiTheme="minorHAnsi" w:hAnsiTheme="minorHAnsi" w:cs="Arial"/>
          <w:sz w:val="28"/>
          <w:szCs w:val="28"/>
        </w:rPr>
      </w:pPr>
    </w:p>
    <w:p w:rsidR="00593C35" w:rsidRDefault="00593C35" w:rsidP="00BC1563">
      <w:pPr>
        <w:pStyle w:val="sectiontitle"/>
        <w:spacing w:before="0" w:beforeAutospacing="0" w:after="0" w:afterAutospacing="0"/>
        <w:rPr>
          <w:rFonts w:asciiTheme="minorHAnsi" w:hAnsiTheme="minorHAnsi" w:cs="Arial"/>
          <w:sz w:val="28"/>
          <w:szCs w:val="28"/>
        </w:rPr>
      </w:pPr>
    </w:p>
    <w:p w:rsidR="00593C35" w:rsidRDefault="00593C35" w:rsidP="00BC1563">
      <w:pPr>
        <w:pStyle w:val="sectiontitle"/>
        <w:spacing w:before="0" w:beforeAutospacing="0" w:after="0" w:afterAutospacing="0"/>
        <w:rPr>
          <w:rFonts w:asciiTheme="minorHAnsi" w:hAnsiTheme="minorHAnsi" w:cs="Arial"/>
          <w:sz w:val="28"/>
          <w:szCs w:val="28"/>
        </w:rPr>
      </w:pPr>
    </w:p>
    <w:p w:rsidR="0034474D" w:rsidRPr="0034474D" w:rsidRDefault="0034474D" w:rsidP="00BC1563">
      <w:pPr>
        <w:pStyle w:val="sectiontitle"/>
        <w:spacing w:before="0" w:beforeAutospacing="0" w:after="0" w:afterAutospacing="0"/>
        <w:rPr>
          <w:rFonts w:asciiTheme="minorHAnsi" w:hAnsiTheme="minorHAnsi" w:cs="Arial"/>
          <w:sz w:val="28"/>
          <w:szCs w:val="28"/>
        </w:rPr>
      </w:pPr>
      <w:r w:rsidRPr="0034474D">
        <w:rPr>
          <w:rFonts w:asciiTheme="minorHAnsi" w:hAnsiTheme="minorHAnsi" w:cs="Arial"/>
          <w:sz w:val="28"/>
          <w:szCs w:val="28"/>
        </w:rPr>
        <w:lastRenderedPageBreak/>
        <w:t>Attraction</w:t>
      </w:r>
      <w:r w:rsidR="00721FF2">
        <w:rPr>
          <w:rFonts w:asciiTheme="minorHAnsi" w:hAnsiTheme="minorHAnsi" w:cs="Arial"/>
          <w:sz w:val="28"/>
          <w:szCs w:val="28"/>
        </w:rPr>
        <w:t>s</w:t>
      </w:r>
      <w:r w:rsidRPr="0034474D">
        <w:rPr>
          <w:rFonts w:asciiTheme="minorHAnsi" w:hAnsiTheme="minorHAnsi" w:cs="Arial"/>
          <w:sz w:val="28"/>
          <w:szCs w:val="28"/>
        </w:rPr>
        <w:t xml:space="preserve"> (displays, exhibits, rides etc.) </w:t>
      </w:r>
    </w:p>
    <w:p w:rsidR="003272C1" w:rsidRDefault="003272C1" w:rsidP="003272C1">
      <w:pPr>
        <w:spacing w:after="0" w:line="240" w:lineRule="auto"/>
        <w:ind w:left="360"/>
        <w:rPr>
          <w:rFonts w:cs="Arial"/>
          <w:sz w:val="28"/>
          <w:szCs w:val="28"/>
        </w:rPr>
      </w:pPr>
    </w:p>
    <w:p w:rsidR="0034474D" w:rsidRPr="0034474D" w:rsidRDefault="0034474D" w:rsidP="00BC1563">
      <w:pPr>
        <w:numPr>
          <w:ilvl w:val="0"/>
          <w:numId w:val="4"/>
        </w:numPr>
        <w:spacing w:after="0" w:line="240" w:lineRule="auto"/>
        <w:rPr>
          <w:rFonts w:cs="Arial"/>
          <w:sz w:val="28"/>
          <w:szCs w:val="28"/>
        </w:rPr>
      </w:pPr>
      <w:r w:rsidRPr="0034474D">
        <w:rPr>
          <w:rFonts w:cs="Arial"/>
          <w:sz w:val="28"/>
          <w:szCs w:val="28"/>
        </w:rPr>
        <w:t xml:space="preserve">Traders and exhibitors have been positioned such that they are accessible by all. The only exceptions are </w:t>
      </w:r>
      <w:r w:rsidR="00EA33E7">
        <w:rPr>
          <w:rFonts w:cs="Arial"/>
          <w:sz w:val="28"/>
          <w:szCs w:val="28"/>
        </w:rPr>
        <w:t>some of the</w:t>
      </w:r>
      <w:r w:rsidRPr="0034474D">
        <w:rPr>
          <w:rFonts w:cs="Arial"/>
          <w:sz w:val="28"/>
          <w:szCs w:val="28"/>
        </w:rPr>
        <w:t xml:space="preserve"> food courts and </w:t>
      </w:r>
      <w:r w:rsidR="00EA33E7">
        <w:rPr>
          <w:rFonts w:cs="Arial"/>
          <w:sz w:val="28"/>
          <w:szCs w:val="28"/>
        </w:rPr>
        <w:t>the fairground</w:t>
      </w:r>
      <w:r w:rsidRPr="0034474D">
        <w:rPr>
          <w:rFonts w:cs="Arial"/>
          <w:sz w:val="28"/>
          <w:szCs w:val="28"/>
        </w:rPr>
        <w:t xml:space="preserve"> which are located on grass. However, a good choice of mobile</w:t>
      </w:r>
      <w:r w:rsidR="004B2337">
        <w:rPr>
          <w:rFonts w:cs="Arial"/>
          <w:sz w:val="28"/>
          <w:szCs w:val="28"/>
        </w:rPr>
        <w:t xml:space="preserve"> caterers will be</w:t>
      </w:r>
      <w:r w:rsidRPr="0034474D">
        <w:rPr>
          <w:rFonts w:cs="Arial"/>
          <w:sz w:val="28"/>
          <w:szCs w:val="28"/>
        </w:rPr>
        <w:t xml:space="preserve"> positio</w:t>
      </w:r>
      <w:r w:rsidR="004B2337">
        <w:rPr>
          <w:rFonts w:cs="Arial"/>
          <w:sz w:val="28"/>
          <w:szCs w:val="28"/>
        </w:rPr>
        <w:t>ned in more convenient areas</w:t>
      </w:r>
      <w:r w:rsidRPr="0034474D">
        <w:rPr>
          <w:rFonts w:cs="Arial"/>
          <w:sz w:val="28"/>
          <w:szCs w:val="28"/>
        </w:rPr>
        <w:t xml:space="preserve"> </w:t>
      </w:r>
      <w:r w:rsidR="00EA33E7">
        <w:rPr>
          <w:rFonts w:cs="Arial"/>
          <w:sz w:val="28"/>
          <w:szCs w:val="28"/>
        </w:rPr>
        <w:t>across the showground</w:t>
      </w:r>
      <w:r w:rsidRPr="0034474D">
        <w:rPr>
          <w:rFonts w:cs="Arial"/>
          <w:sz w:val="28"/>
          <w:szCs w:val="28"/>
        </w:rPr>
        <w:t>.</w:t>
      </w:r>
    </w:p>
    <w:p w:rsidR="003272C1" w:rsidRDefault="003272C1" w:rsidP="003272C1">
      <w:pPr>
        <w:spacing w:after="0" w:line="240" w:lineRule="auto"/>
        <w:ind w:left="360"/>
        <w:rPr>
          <w:rFonts w:cs="Arial"/>
          <w:sz w:val="28"/>
          <w:szCs w:val="28"/>
        </w:rPr>
      </w:pPr>
    </w:p>
    <w:p w:rsidR="0034474D" w:rsidRPr="0034474D" w:rsidRDefault="0034474D" w:rsidP="00BC1563">
      <w:pPr>
        <w:numPr>
          <w:ilvl w:val="0"/>
          <w:numId w:val="4"/>
        </w:numPr>
        <w:spacing w:after="0" w:line="240" w:lineRule="auto"/>
        <w:rPr>
          <w:rFonts w:cs="Arial"/>
          <w:sz w:val="28"/>
          <w:szCs w:val="28"/>
        </w:rPr>
      </w:pPr>
      <w:r w:rsidRPr="0034474D">
        <w:rPr>
          <w:rFonts w:cs="Arial"/>
          <w:sz w:val="28"/>
          <w:szCs w:val="28"/>
        </w:rPr>
        <w:t>Visitors utilising any of the hospitality packages need to be aware that all enclosures have carpet ground coverings and the outdoor areas are grass.</w:t>
      </w:r>
    </w:p>
    <w:p w:rsidR="003272C1" w:rsidRDefault="003272C1" w:rsidP="003272C1">
      <w:pPr>
        <w:spacing w:after="0" w:line="240" w:lineRule="auto"/>
        <w:ind w:left="360"/>
        <w:rPr>
          <w:rFonts w:cs="Arial"/>
          <w:sz w:val="28"/>
          <w:szCs w:val="28"/>
        </w:rPr>
      </w:pPr>
    </w:p>
    <w:p w:rsidR="0034474D" w:rsidRPr="0034474D" w:rsidRDefault="0034474D" w:rsidP="00BC1563">
      <w:pPr>
        <w:numPr>
          <w:ilvl w:val="0"/>
          <w:numId w:val="4"/>
        </w:numPr>
        <w:spacing w:after="0" w:line="240" w:lineRule="auto"/>
        <w:rPr>
          <w:rFonts w:cs="Arial"/>
          <w:sz w:val="28"/>
          <w:szCs w:val="28"/>
        </w:rPr>
      </w:pPr>
      <w:r w:rsidRPr="0034474D">
        <w:rPr>
          <w:rFonts w:cs="Arial"/>
          <w:sz w:val="28"/>
          <w:szCs w:val="28"/>
        </w:rPr>
        <w:t xml:space="preserve">All visitors need to be aware that many of the aircraft displays will generate considerable noise particularly modern fast jets. Ear defenders are recommended for those with sensitive hearing and can be purchased from </w:t>
      </w:r>
      <w:r w:rsidR="00EA33E7">
        <w:rPr>
          <w:rFonts w:cs="Arial"/>
          <w:sz w:val="28"/>
          <w:szCs w:val="28"/>
        </w:rPr>
        <w:t>some</w:t>
      </w:r>
      <w:r w:rsidRPr="0034474D">
        <w:rPr>
          <w:rFonts w:cs="Arial"/>
          <w:sz w:val="28"/>
          <w:szCs w:val="28"/>
        </w:rPr>
        <w:t xml:space="preserve"> of the traders on the day.</w:t>
      </w:r>
    </w:p>
    <w:p w:rsidR="003272C1" w:rsidRDefault="003272C1" w:rsidP="003272C1">
      <w:pPr>
        <w:spacing w:after="0" w:line="240" w:lineRule="auto"/>
        <w:ind w:left="360"/>
        <w:rPr>
          <w:rFonts w:cs="Arial"/>
          <w:sz w:val="28"/>
          <w:szCs w:val="28"/>
        </w:rPr>
      </w:pPr>
    </w:p>
    <w:p w:rsidR="003272C1" w:rsidRDefault="0034474D" w:rsidP="003272C1">
      <w:pPr>
        <w:numPr>
          <w:ilvl w:val="0"/>
          <w:numId w:val="4"/>
        </w:numPr>
        <w:spacing w:after="0" w:line="240" w:lineRule="auto"/>
        <w:rPr>
          <w:rFonts w:cs="Arial"/>
          <w:sz w:val="28"/>
          <w:szCs w:val="28"/>
        </w:rPr>
      </w:pPr>
      <w:r w:rsidRPr="0034474D">
        <w:rPr>
          <w:rFonts w:cs="Arial"/>
          <w:sz w:val="28"/>
          <w:szCs w:val="28"/>
        </w:rPr>
        <w:t>Air Day is an outdoor event with limited areas for shelter. All visitors are advised to check the forecast and come suitably prepared.</w:t>
      </w:r>
    </w:p>
    <w:p w:rsidR="003272C1" w:rsidRDefault="003272C1" w:rsidP="00EA33E7">
      <w:pPr>
        <w:pStyle w:val="ListParagraph"/>
        <w:spacing w:after="0" w:line="240" w:lineRule="auto"/>
        <w:rPr>
          <w:rFonts w:cs="Arial"/>
          <w:sz w:val="28"/>
          <w:szCs w:val="28"/>
        </w:rPr>
      </w:pPr>
    </w:p>
    <w:p w:rsidR="0034474D" w:rsidRPr="003272C1" w:rsidRDefault="0034474D" w:rsidP="003272C1">
      <w:pPr>
        <w:numPr>
          <w:ilvl w:val="0"/>
          <w:numId w:val="4"/>
        </w:numPr>
        <w:spacing w:after="0" w:line="240" w:lineRule="auto"/>
        <w:rPr>
          <w:rFonts w:cs="Arial"/>
          <w:sz w:val="28"/>
          <w:szCs w:val="28"/>
        </w:rPr>
      </w:pPr>
      <w:r w:rsidRPr="003272C1">
        <w:rPr>
          <w:rFonts w:cs="Arial"/>
          <w:sz w:val="28"/>
          <w:szCs w:val="28"/>
        </w:rPr>
        <w:t>Static aircraft will be cordoned off and manned by aircrew. They will be happy to answer any of your questions and in some instances will allow a closer look at the aircraft upon request.</w:t>
      </w:r>
    </w:p>
    <w:p w:rsidR="003272C1" w:rsidRDefault="003272C1" w:rsidP="003272C1">
      <w:pPr>
        <w:spacing w:after="0" w:line="240" w:lineRule="auto"/>
        <w:ind w:left="360"/>
        <w:rPr>
          <w:rFonts w:cs="Arial"/>
          <w:sz w:val="28"/>
          <w:szCs w:val="28"/>
        </w:rPr>
      </w:pPr>
    </w:p>
    <w:p w:rsidR="0034474D" w:rsidRPr="0034474D" w:rsidRDefault="0034474D" w:rsidP="00BC1563">
      <w:pPr>
        <w:numPr>
          <w:ilvl w:val="0"/>
          <w:numId w:val="4"/>
        </w:numPr>
        <w:spacing w:after="0" w:line="240" w:lineRule="auto"/>
        <w:rPr>
          <w:rFonts w:cs="Arial"/>
          <w:sz w:val="28"/>
          <w:szCs w:val="28"/>
        </w:rPr>
      </w:pPr>
      <w:r w:rsidRPr="0034474D">
        <w:rPr>
          <w:rFonts w:cs="Arial"/>
          <w:sz w:val="28"/>
          <w:szCs w:val="28"/>
        </w:rPr>
        <w:t>The Fleet Air Arm Museum is open and access is discounted by 25% to Air Day ticketholders. For further details on their accessibility please visit www.fleetairarm.com .</w:t>
      </w:r>
    </w:p>
    <w:p w:rsidR="003272C1" w:rsidRDefault="003272C1" w:rsidP="003272C1">
      <w:pPr>
        <w:spacing w:after="0" w:line="240" w:lineRule="auto"/>
        <w:ind w:left="360"/>
        <w:rPr>
          <w:rFonts w:cs="Arial"/>
          <w:sz w:val="28"/>
          <w:szCs w:val="28"/>
        </w:rPr>
      </w:pPr>
    </w:p>
    <w:p w:rsidR="0034474D" w:rsidRPr="0034474D" w:rsidRDefault="0034474D" w:rsidP="00BC1563">
      <w:pPr>
        <w:numPr>
          <w:ilvl w:val="0"/>
          <w:numId w:val="4"/>
        </w:numPr>
        <w:spacing w:after="0" w:line="240" w:lineRule="auto"/>
        <w:rPr>
          <w:rFonts w:cs="Arial"/>
          <w:sz w:val="28"/>
          <w:szCs w:val="28"/>
        </w:rPr>
      </w:pPr>
      <w:r w:rsidRPr="0034474D">
        <w:rPr>
          <w:rFonts w:cs="Arial"/>
          <w:sz w:val="28"/>
          <w:szCs w:val="28"/>
        </w:rPr>
        <w:t>There are 4 information points within the showground manned by service personnel on hand to assist.</w:t>
      </w:r>
    </w:p>
    <w:p w:rsidR="0034474D" w:rsidRDefault="0034474D" w:rsidP="00BC1563">
      <w:pPr>
        <w:spacing w:after="0" w:line="240" w:lineRule="auto"/>
        <w:rPr>
          <w:rFonts w:cs="Arial"/>
          <w:sz w:val="28"/>
          <w:szCs w:val="28"/>
        </w:rPr>
      </w:pPr>
    </w:p>
    <w:p w:rsidR="003272C1" w:rsidRPr="0034474D" w:rsidRDefault="003272C1" w:rsidP="00BC1563">
      <w:pPr>
        <w:spacing w:after="0" w:line="240" w:lineRule="auto"/>
        <w:rPr>
          <w:rFonts w:cs="Arial"/>
          <w:sz w:val="28"/>
          <w:szCs w:val="28"/>
        </w:rPr>
      </w:pPr>
    </w:p>
    <w:p w:rsidR="0034474D" w:rsidRDefault="0034474D" w:rsidP="00BC1563">
      <w:pPr>
        <w:pStyle w:val="sectiontitle"/>
        <w:spacing w:before="0" w:beforeAutospacing="0" w:after="0" w:afterAutospacing="0"/>
        <w:rPr>
          <w:rFonts w:asciiTheme="minorHAnsi" w:hAnsiTheme="minorHAnsi" w:cs="Arial"/>
          <w:sz w:val="28"/>
          <w:szCs w:val="28"/>
        </w:rPr>
      </w:pPr>
      <w:r w:rsidRPr="0034474D">
        <w:rPr>
          <w:rFonts w:asciiTheme="minorHAnsi" w:hAnsiTheme="minorHAnsi" w:cs="Arial"/>
          <w:sz w:val="28"/>
          <w:szCs w:val="28"/>
        </w:rPr>
        <w:t>Public Toilets</w:t>
      </w:r>
    </w:p>
    <w:p w:rsidR="003272C1" w:rsidRPr="0034474D" w:rsidRDefault="003272C1" w:rsidP="00BC1563">
      <w:pPr>
        <w:pStyle w:val="sectiontitle"/>
        <w:spacing w:before="0" w:beforeAutospacing="0" w:after="0" w:afterAutospacing="0"/>
        <w:rPr>
          <w:rFonts w:asciiTheme="minorHAnsi" w:hAnsiTheme="minorHAnsi" w:cs="Arial"/>
          <w:sz w:val="28"/>
          <w:szCs w:val="28"/>
        </w:rPr>
      </w:pPr>
    </w:p>
    <w:p w:rsidR="0034474D" w:rsidRPr="0034474D" w:rsidRDefault="0034474D" w:rsidP="00BC1563">
      <w:pPr>
        <w:numPr>
          <w:ilvl w:val="0"/>
          <w:numId w:val="5"/>
        </w:numPr>
        <w:spacing w:after="0" w:line="240" w:lineRule="auto"/>
        <w:rPr>
          <w:rFonts w:cs="Arial"/>
          <w:sz w:val="28"/>
          <w:szCs w:val="28"/>
        </w:rPr>
      </w:pPr>
      <w:r w:rsidRPr="0034474D">
        <w:rPr>
          <w:rFonts w:cs="Arial"/>
          <w:sz w:val="28"/>
          <w:szCs w:val="28"/>
        </w:rPr>
        <w:t>The main public toilets are situated in 6 key locations across the showground. At any point on the showground there will be toilets within 150m of your position.</w:t>
      </w:r>
    </w:p>
    <w:p w:rsidR="003272C1" w:rsidRDefault="003272C1" w:rsidP="003272C1">
      <w:pPr>
        <w:spacing w:after="0" w:line="240" w:lineRule="auto"/>
        <w:ind w:left="360"/>
        <w:rPr>
          <w:rFonts w:cs="Arial"/>
          <w:sz w:val="28"/>
          <w:szCs w:val="28"/>
        </w:rPr>
      </w:pPr>
    </w:p>
    <w:p w:rsidR="0034474D" w:rsidRPr="0034474D" w:rsidRDefault="0034474D" w:rsidP="00BC1563">
      <w:pPr>
        <w:numPr>
          <w:ilvl w:val="0"/>
          <w:numId w:val="5"/>
        </w:numPr>
        <w:spacing w:after="0" w:line="240" w:lineRule="auto"/>
        <w:rPr>
          <w:rFonts w:cs="Arial"/>
          <w:sz w:val="28"/>
          <w:szCs w:val="28"/>
        </w:rPr>
      </w:pPr>
      <w:r w:rsidRPr="0034474D">
        <w:rPr>
          <w:rFonts w:cs="Arial"/>
          <w:sz w:val="28"/>
          <w:szCs w:val="28"/>
        </w:rPr>
        <w:t xml:space="preserve">Each location has a combination of toilet types consisting of </w:t>
      </w:r>
      <w:proofErr w:type="spellStart"/>
      <w:r w:rsidRPr="0034474D">
        <w:rPr>
          <w:rFonts w:cs="Arial"/>
          <w:sz w:val="28"/>
          <w:szCs w:val="28"/>
        </w:rPr>
        <w:t>portaloos</w:t>
      </w:r>
      <w:proofErr w:type="spellEnd"/>
      <w:r w:rsidRPr="0034474D">
        <w:rPr>
          <w:rFonts w:cs="Arial"/>
          <w:sz w:val="28"/>
          <w:szCs w:val="28"/>
        </w:rPr>
        <w:t xml:space="preserve">, trailer units and disabled </w:t>
      </w:r>
      <w:proofErr w:type="spellStart"/>
      <w:r w:rsidRPr="0034474D">
        <w:rPr>
          <w:rFonts w:cs="Arial"/>
          <w:sz w:val="28"/>
          <w:szCs w:val="28"/>
        </w:rPr>
        <w:t>portaloo</w:t>
      </w:r>
      <w:proofErr w:type="spellEnd"/>
      <w:r w:rsidRPr="0034474D">
        <w:rPr>
          <w:rFonts w:cs="Arial"/>
          <w:sz w:val="28"/>
          <w:szCs w:val="28"/>
        </w:rPr>
        <w:t xml:space="preserve"> units. The </w:t>
      </w:r>
      <w:proofErr w:type="spellStart"/>
      <w:r w:rsidRPr="0034474D">
        <w:rPr>
          <w:rFonts w:cs="Arial"/>
          <w:sz w:val="28"/>
          <w:szCs w:val="28"/>
        </w:rPr>
        <w:t>portaloos</w:t>
      </w:r>
      <w:proofErr w:type="spellEnd"/>
      <w:r w:rsidRPr="0034474D">
        <w:rPr>
          <w:rFonts w:cs="Arial"/>
          <w:sz w:val="28"/>
          <w:szCs w:val="28"/>
        </w:rPr>
        <w:t xml:space="preserve"> are unisex. </w:t>
      </w:r>
    </w:p>
    <w:p w:rsidR="003272C1" w:rsidRDefault="003272C1" w:rsidP="003272C1">
      <w:pPr>
        <w:spacing w:after="0" w:line="240" w:lineRule="auto"/>
        <w:ind w:left="360"/>
        <w:rPr>
          <w:rFonts w:cs="Arial"/>
          <w:sz w:val="28"/>
          <w:szCs w:val="28"/>
        </w:rPr>
      </w:pPr>
    </w:p>
    <w:p w:rsidR="0034474D" w:rsidRPr="0034474D" w:rsidRDefault="0034474D" w:rsidP="00BC1563">
      <w:pPr>
        <w:numPr>
          <w:ilvl w:val="0"/>
          <w:numId w:val="5"/>
        </w:numPr>
        <w:spacing w:after="0" w:line="240" w:lineRule="auto"/>
        <w:rPr>
          <w:rFonts w:cs="Arial"/>
          <w:sz w:val="28"/>
          <w:szCs w:val="28"/>
        </w:rPr>
      </w:pPr>
      <w:r w:rsidRPr="0034474D">
        <w:rPr>
          <w:rFonts w:cs="Arial"/>
          <w:sz w:val="28"/>
          <w:szCs w:val="28"/>
        </w:rPr>
        <w:t xml:space="preserve">A wheelchair friendly </w:t>
      </w:r>
      <w:proofErr w:type="spellStart"/>
      <w:r w:rsidRPr="0034474D">
        <w:rPr>
          <w:rFonts w:cs="Arial"/>
          <w:sz w:val="28"/>
          <w:szCs w:val="28"/>
        </w:rPr>
        <w:t>portaloo</w:t>
      </w:r>
      <w:proofErr w:type="spellEnd"/>
      <w:r w:rsidRPr="0034474D">
        <w:rPr>
          <w:rFonts w:cs="Arial"/>
          <w:sz w:val="28"/>
          <w:szCs w:val="28"/>
        </w:rPr>
        <w:t xml:space="preserve"> unit is located at each of the key locations in addition to the units in MAVE, the disabled car park and the hospitality enclosures.</w:t>
      </w:r>
    </w:p>
    <w:p w:rsidR="003272C1" w:rsidRDefault="003272C1" w:rsidP="003272C1">
      <w:pPr>
        <w:spacing w:after="0" w:line="240" w:lineRule="auto"/>
        <w:ind w:left="360"/>
        <w:rPr>
          <w:rFonts w:cs="Arial"/>
          <w:sz w:val="28"/>
          <w:szCs w:val="28"/>
        </w:rPr>
      </w:pPr>
    </w:p>
    <w:p w:rsidR="003272C1" w:rsidRPr="003272C1" w:rsidRDefault="0034474D" w:rsidP="003272C1">
      <w:pPr>
        <w:numPr>
          <w:ilvl w:val="0"/>
          <w:numId w:val="5"/>
        </w:numPr>
        <w:spacing w:after="0" w:line="240" w:lineRule="auto"/>
        <w:rPr>
          <w:rFonts w:cs="Arial"/>
          <w:sz w:val="28"/>
          <w:szCs w:val="28"/>
        </w:rPr>
      </w:pPr>
      <w:r w:rsidRPr="0034474D">
        <w:rPr>
          <w:rFonts w:cs="Arial"/>
          <w:sz w:val="28"/>
          <w:szCs w:val="28"/>
        </w:rPr>
        <w:t xml:space="preserve">Trailer units are elevated to a height of 3 steps, with a handrail, to reach the entrance and contain a mixture of urinals and/or lockable cabins. The trailer units are not unisex. </w:t>
      </w:r>
    </w:p>
    <w:p w:rsidR="003272C1" w:rsidRDefault="003272C1" w:rsidP="003272C1">
      <w:pPr>
        <w:spacing w:after="0" w:line="240" w:lineRule="auto"/>
        <w:ind w:left="360"/>
        <w:rPr>
          <w:rFonts w:cs="Arial"/>
          <w:sz w:val="28"/>
          <w:szCs w:val="28"/>
        </w:rPr>
      </w:pPr>
    </w:p>
    <w:p w:rsidR="0034474D" w:rsidRPr="003272C1" w:rsidRDefault="0034474D" w:rsidP="003272C1">
      <w:pPr>
        <w:numPr>
          <w:ilvl w:val="0"/>
          <w:numId w:val="5"/>
        </w:numPr>
        <w:spacing w:after="0" w:line="240" w:lineRule="auto"/>
        <w:rPr>
          <w:rFonts w:cs="Arial"/>
          <w:sz w:val="28"/>
          <w:szCs w:val="28"/>
        </w:rPr>
      </w:pPr>
      <w:r w:rsidRPr="003272C1">
        <w:rPr>
          <w:rFonts w:cs="Arial"/>
          <w:sz w:val="28"/>
          <w:szCs w:val="28"/>
        </w:rPr>
        <w:t>All toilets have hand sanitising gel.</w:t>
      </w:r>
    </w:p>
    <w:p w:rsidR="00EA33E7" w:rsidRDefault="00EA33E7" w:rsidP="00BC1563">
      <w:pPr>
        <w:pStyle w:val="sectiontitle"/>
        <w:spacing w:before="0" w:beforeAutospacing="0" w:after="0" w:afterAutospacing="0"/>
        <w:rPr>
          <w:rFonts w:asciiTheme="minorHAnsi" w:hAnsiTheme="minorHAnsi" w:cs="Arial"/>
          <w:sz w:val="28"/>
          <w:szCs w:val="28"/>
        </w:rPr>
      </w:pPr>
    </w:p>
    <w:p w:rsidR="00EA33E7" w:rsidRDefault="00EA33E7" w:rsidP="00BC1563">
      <w:pPr>
        <w:pStyle w:val="sectiontitle"/>
        <w:spacing w:before="0" w:beforeAutospacing="0" w:after="0" w:afterAutospacing="0"/>
        <w:rPr>
          <w:rFonts w:asciiTheme="minorHAnsi" w:hAnsiTheme="minorHAnsi" w:cs="Arial"/>
          <w:sz w:val="28"/>
          <w:szCs w:val="28"/>
        </w:rPr>
      </w:pPr>
    </w:p>
    <w:p w:rsidR="0034474D" w:rsidRPr="0034474D" w:rsidRDefault="0034474D" w:rsidP="00BC1563">
      <w:pPr>
        <w:pStyle w:val="sectiontitle"/>
        <w:spacing w:before="0" w:beforeAutospacing="0" w:after="0" w:afterAutospacing="0"/>
        <w:rPr>
          <w:rFonts w:asciiTheme="minorHAnsi" w:hAnsiTheme="minorHAnsi" w:cs="Arial"/>
          <w:sz w:val="28"/>
          <w:szCs w:val="28"/>
        </w:rPr>
      </w:pPr>
      <w:r w:rsidRPr="0034474D">
        <w:rPr>
          <w:rFonts w:asciiTheme="minorHAnsi" w:hAnsiTheme="minorHAnsi" w:cs="Arial"/>
          <w:sz w:val="28"/>
          <w:szCs w:val="28"/>
        </w:rPr>
        <w:t xml:space="preserve">Catering </w:t>
      </w:r>
    </w:p>
    <w:p w:rsidR="003272C1" w:rsidRDefault="003272C1" w:rsidP="003272C1">
      <w:pPr>
        <w:spacing w:after="0" w:line="240" w:lineRule="auto"/>
        <w:ind w:left="360"/>
        <w:rPr>
          <w:rFonts w:cs="Arial"/>
          <w:sz w:val="28"/>
          <w:szCs w:val="28"/>
        </w:rPr>
      </w:pPr>
    </w:p>
    <w:p w:rsidR="0034474D" w:rsidRPr="0034474D" w:rsidRDefault="0034474D" w:rsidP="00BC1563">
      <w:pPr>
        <w:numPr>
          <w:ilvl w:val="0"/>
          <w:numId w:val="6"/>
        </w:numPr>
        <w:spacing w:after="0" w:line="240" w:lineRule="auto"/>
        <w:rPr>
          <w:rFonts w:cs="Arial"/>
          <w:sz w:val="28"/>
          <w:szCs w:val="28"/>
        </w:rPr>
      </w:pPr>
      <w:r w:rsidRPr="0034474D">
        <w:rPr>
          <w:rFonts w:cs="Arial"/>
          <w:sz w:val="28"/>
          <w:szCs w:val="28"/>
        </w:rPr>
        <w:t>There are approximately 45 food and drink outlets including bars, ice cream, hot and cold, savoury and sweet food units. The operators come in all shapes and sizes with many utilising mobile catering trailers whilst some have a gazebo set-up.</w:t>
      </w:r>
    </w:p>
    <w:p w:rsidR="003272C1" w:rsidRDefault="003272C1" w:rsidP="003272C1">
      <w:pPr>
        <w:spacing w:after="0" w:line="240" w:lineRule="auto"/>
        <w:ind w:left="360"/>
        <w:rPr>
          <w:rFonts w:cs="Arial"/>
          <w:sz w:val="28"/>
          <w:szCs w:val="28"/>
        </w:rPr>
      </w:pPr>
    </w:p>
    <w:p w:rsidR="0034474D" w:rsidRPr="0034474D" w:rsidRDefault="0034474D" w:rsidP="00BC1563">
      <w:pPr>
        <w:numPr>
          <w:ilvl w:val="0"/>
          <w:numId w:val="6"/>
        </w:numPr>
        <w:spacing w:after="0" w:line="240" w:lineRule="auto"/>
        <w:rPr>
          <w:rFonts w:cs="Arial"/>
          <w:sz w:val="28"/>
          <w:szCs w:val="28"/>
        </w:rPr>
      </w:pPr>
      <w:r w:rsidRPr="0034474D">
        <w:rPr>
          <w:rFonts w:cs="Arial"/>
          <w:sz w:val="28"/>
          <w:szCs w:val="28"/>
        </w:rPr>
        <w:t>The outlets are conveniently located th</w:t>
      </w:r>
      <w:r w:rsidR="00EA33E7">
        <w:rPr>
          <w:rFonts w:cs="Arial"/>
          <w:sz w:val="28"/>
          <w:szCs w:val="28"/>
        </w:rPr>
        <w:t>roughout the site including five</w:t>
      </w:r>
      <w:r w:rsidRPr="0034474D">
        <w:rPr>
          <w:rFonts w:cs="Arial"/>
          <w:sz w:val="28"/>
          <w:szCs w:val="28"/>
        </w:rPr>
        <w:t xml:space="preserve"> dedicated food courts comprising of 6-8 units each. These are positioned in the main picnic areas on grass.</w:t>
      </w:r>
    </w:p>
    <w:p w:rsidR="0034474D" w:rsidRDefault="0034474D" w:rsidP="00BC1563">
      <w:pPr>
        <w:spacing w:after="0" w:line="240" w:lineRule="auto"/>
        <w:rPr>
          <w:rFonts w:cs="Arial"/>
          <w:sz w:val="28"/>
          <w:szCs w:val="28"/>
        </w:rPr>
      </w:pPr>
    </w:p>
    <w:p w:rsidR="003272C1" w:rsidRPr="0034474D" w:rsidRDefault="003272C1" w:rsidP="00BC1563">
      <w:pPr>
        <w:spacing w:after="0" w:line="240" w:lineRule="auto"/>
        <w:rPr>
          <w:rFonts w:cs="Arial"/>
          <w:sz w:val="28"/>
          <w:szCs w:val="28"/>
        </w:rPr>
      </w:pPr>
    </w:p>
    <w:p w:rsidR="0034474D" w:rsidRPr="0034474D" w:rsidRDefault="0034474D" w:rsidP="00BC1563">
      <w:pPr>
        <w:pStyle w:val="sectiontitle"/>
        <w:spacing w:before="0" w:beforeAutospacing="0" w:after="0" w:afterAutospacing="0"/>
        <w:rPr>
          <w:rFonts w:asciiTheme="minorHAnsi" w:hAnsiTheme="minorHAnsi" w:cs="Arial"/>
          <w:sz w:val="28"/>
          <w:szCs w:val="28"/>
        </w:rPr>
      </w:pPr>
      <w:r w:rsidRPr="0034474D">
        <w:rPr>
          <w:rFonts w:asciiTheme="minorHAnsi" w:hAnsiTheme="minorHAnsi" w:cs="Arial"/>
          <w:sz w:val="28"/>
          <w:szCs w:val="28"/>
        </w:rPr>
        <w:t>Additional Information</w:t>
      </w:r>
    </w:p>
    <w:p w:rsidR="003272C1" w:rsidRDefault="003272C1" w:rsidP="003272C1">
      <w:pPr>
        <w:spacing w:after="0" w:line="240" w:lineRule="auto"/>
        <w:ind w:left="360"/>
        <w:rPr>
          <w:rFonts w:cs="Arial"/>
          <w:sz w:val="28"/>
          <w:szCs w:val="28"/>
        </w:rPr>
      </w:pPr>
    </w:p>
    <w:p w:rsidR="0034474D" w:rsidRPr="0034474D" w:rsidRDefault="0034474D" w:rsidP="00BC1563">
      <w:pPr>
        <w:numPr>
          <w:ilvl w:val="0"/>
          <w:numId w:val="7"/>
        </w:numPr>
        <w:spacing w:after="0" w:line="240" w:lineRule="auto"/>
        <w:rPr>
          <w:rFonts w:cs="Arial"/>
          <w:sz w:val="28"/>
          <w:szCs w:val="28"/>
        </w:rPr>
      </w:pPr>
      <w:r w:rsidRPr="0034474D">
        <w:rPr>
          <w:rFonts w:cs="Arial"/>
          <w:sz w:val="28"/>
          <w:szCs w:val="28"/>
        </w:rPr>
        <w:t>Pedestrian routes can become congested at times.</w:t>
      </w:r>
    </w:p>
    <w:p w:rsidR="003272C1" w:rsidRDefault="003272C1" w:rsidP="003272C1">
      <w:pPr>
        <w:spacing w:after="0" w:line="240" w:lineRule="auto"/>
        <w:ind w:left="360"/>
        <w:rPr>
          <w:rFonts w:cs="Arial"/>
          <w:sz w:val="28"/>
          <w:szCs w:val="28"/>
        </w:rPr>
      </w:pPr>
    </w:p>
    <w:p w:rsidR="0034474D" w:rsidRPr="0034474D" w:rsidRDefault="0034474D" w:rsidP="00BC1563">
      <w:pPr>
        <w:numPr>
          <w:ilvl w:val="0"/>
          <w:numId w:val="7"/>
        </w:numPr>
        <w:spacing w:after="0" w:line="240" w:lineRule="auto"/>
        <w:rPr>
          <w:rFonts w:cs="Arial"/>
          <w:sz w:val="28"/>
          <w:szCs w:val="28"/>
        </w:rPr>
      </w:pPr>
      <w:r w:rsidRPr="0034474D">
        <w:rPr>
          <w:rFonts w:cs="Arial"/>
          <w:sz w:val="28"/>
          <w:szCs w:val="28"/>
        </w:rPr>
        <w:t>There are evacuation procedures in place and service personnel will be on hand to assist and guide you to a safe location in case of an emergency.</w:t>
      </w:r>
    </w:p>
    <w:p w:rsidR="003272C1" w:rsidRDefault="003272C1" w:rsidP="003272C1">
      <w:pPr>
        <w:spacing w:after="0" w:line="240" w:lineRule="auto"/>
        <w:ind w:left="360"/>
        <w:rPr>
          <w:rFonts w:cs="Arial"/>
          <w:sz w:val="28"/>
          <w:szCs w:val="28"/>
        </w:rPr>
      </w:pPr>
    </w:p>
    <w:p w:rsidR="0034474D" w:rsidRPr="0034474D" w:rsidRDefault="0034474D" w:rsidP="00BC1563">
      <w:pPr>
        <w:numPr>
          <w:ilvl w:val="0"/>
          <w:numId w:val="7"/>
        </w:numPr>
        <w:spacing w:after="0" w:line="240" w:lineRule="auto"/>
        <w:rPr>
          <w:rFonts w:cs="Arial"/>
          <w:sz w:val="28"/>
          <w:szCs w:val="28"/>
        </w:rPr>
      </w:pPr>
      <w:r w:rsidRPr="0034474D">
        <w:rPr>
          <w:rFonts w:cs="Arial"/>
          <w:sz w:val="28"/>
          <w:szCs w:val="28"/>
        </w:rPr>
        <w:t>Site maps are available from the information points and within the official programme.  A copy is enclosed at the end of this document for reference.</w:t>
      </w:r>
    </w:p>
    <w:p w:rsidR="003272C1" w:rsidRDefault="003272C1" w:rsidP="003272C1">
      <w:pPr>
        <w:spacing w:after="0" w:line="240" w:lineRule="auto"/>
        <w:ind w:left="360"/>
        <w:rPr>
          <w:rFonts w:cs="Arial"/>
          <w:sz w:val="28"/>
          <w:szCs w:val="28"/>
        </w:rPr>
      </w:pPr>
    </w:p>
    <w:p w:rsidR="0034474D" w:rsidRDefault="0034474D" w:rsidP="00BC1563">
      <w:pPr>
        <w:numPr>
          <w:ilvl w:val="0"/>
          <w:numId w:val="7"/>
        </w:numPr>
        <w:spacing w:after="0" w:line="240" w:lineRule="auto"/>
        <w:rPr>
          <w:rFonts w:cs="Arial"/>
          <w:sz w:val="28"/>
          <w:szCs w:val="28"/>
        </w:rPr>
      </w:pPr>
      <w:r w:rsidRPr="0034474D">
        <w:rPr>
          <w:rFonts w:cs="Arial"/>
          <w:sz w:val="28"/>
          <w:szCs w:val="28"/>
        </w:rPr>
        <w:t>Assistance dogs are allowed but strictly no other pets are permitted on to the airfield or car parks.</w:t>
      </w:r>
    </w:p>
    <w:p w:rsidR="003272C1" w:rsidRDefault="003272C1" w:rsidP="003272C1">
      <w:pPr>
        <w:spacing w:after="0" w:line="240" w:lineRule="auto"/>
        <w:ind w:left="360"/>
        <w:rPr>
          <w:rFonts w:cs="Arial"/>
          <w:sz w:val="28"/>
          <w:szCs w:val="28"/>
        </w:rPr>
      </w:pPr>
    </w:p>
    <w:p w:rsidR="006C2805" w:rsidRPr="0034474D" w:rsidRDefault="00BC1563" w:rsidP="00BC1563">
      <w:pPr>
        <w:numPr>
          <w:ilvl w:val="0"/>
          <w:numId w:val="7"/>
        </w:numPr>
        <w:spacing w:after="0" w:line="240" w:lineRule="auto"/>
        <w:rPr>
          <w:rFonts w:cs="Arial"/>
          <w:sz w:val="28"/>
          <w:szCs w:val="28"/>
        </w:rPr>
      </w:pPr>
      <w:r>
        <w:rPr>
          <w:rFonts w:cs="Arial"/>
          <w:sz w:val="28"/>
          <w:szCs w:val="28"/>
        </w:rPr>
        <w:t>C</w:t>
      </w:r>
      <w:r w:rsidR="006C2805">
        <w:rPr>
          <w:rFonts w:cs="Arial"/>
          <w:sz w:val="28"/>
          <w:szCs w:val="28"/>
        </w:rPr>
        <w:t xml:space="preserve">omprehensive medical facilities </w:t>
      </w:r>
      <w:r>
        <w:rPr>
          <w:rFonts w:cs="Arial"/>
          <w:sz w:val="28"/>
          <w:szCs w:val="28"/>
        </w:rPr>
        <w:t xml:space="preserve">are provided, with a support team of over 50 personnel </w:t>
      </w:r>
      <w:r w:rsidR="006C2805">
        <w:rPr>
          <w:rFonts w:cs="Arial"/>
          <w:sz w:val="28"/>
          <w:szCs w:val="28"/>
        </w:rPr>
        <w:t>on site</w:t>
      </w:r>
      <w:r>
        <w:rPr>
          <w:rFonts w:cs="Arial"/>
          <w:sz w:val="28"/>
          <w:szCs w:val="28"/>
        </w:rPr>
        <w:t>,</w:t>
      </w:r>
      <w:r w:rsidR="006C2805">
        <w:rPr>
          <w:rFonts w:cs="Arial"/>
          <w:sz w:val="28"/>
          <w:szCs w:val="28"/>
        </w:rPr>
        <w:t xml:space="preserve"> including </w:t>
      </w:r>
      <w:r>
        <w:rPr>
          <w:rFonts w:cs="Arial"/>
          <w:sz w:val="28"/>
          <w:szCs w:val="28"/>
        </w:rPr>
        <w:t xml:space="preserve">first aid point, mobile paramedics, doctors and ambulances.  </w:t>
      </w:r>
    </w:p>
    <w:p w:rsidR="003272C1" w:rsidRDefault="003272C1" w:rsidP="00BC1563">
      <w:pPr>
        <w:pStyle w:val="NormalWeb"/>
        <w:spacing w:before="0" w:beforeAutospacing="0" w:after="0" w:afterAutospacing="0"/>
        <w:rPr>
          <w:rFonts w:asciiTheme="minorHAnsi" w:hAnsiTheme="minorHAnsi" w:cs="Arial"/>
          <w:sz w:val="28"/>
          <w:szCs w:val="28"/>
        </w:rPr>
      </w:pPr>
    </w:p>
    <w:p w:rsidR="003272C1" w:rsidRDefault="003272C1">
      <w:pPr>
        <w:rPr>
          <w:rFonts w:eastAsia="Times New Roman" w:cs="Arial"/>
          <w:sz w:val="28"/>
          <w:szCs w:val="28"/>
          <w:lang w:eastAsia="en-GB"/>
        </w:rPr>
      </w:pPr>
      <w:r>
        <w:rPr>
          <w:rFonts w:cs="Arial"/>
          <w:sz w:val="28"/>
          <w:szCs w:val="28"/>
        </w:rPr>
        <w:br w:type="page"/>
      </w:r>
    </w:p>
    <w:p w:rsidR="0034474D" w:rsidRPr="0034474D" w:rsidRDefault="0034474D" w:rsidP="00BC1563">
      <w:pPr>
        <w:pStyle w:val="NormalWeb"/>
        <w:spacing w:before="0" w:beforeAutospacing="0" w:after="0" w:afterAutospacing="0"/>
        <w:rPr>
          <w:rFonts w:asciiTheme="minorHAnsi" w:hAnsiTheme="minorHAnsi" w:cs="Arial"/>
          <w:sz w:val="28"/>
          <w:szCs w:val="28"/>
        </w:rPr>
      </w:pPr>
      <w:r w:rsidRPr="0034474D">
        <w:rPr>
          <w:rFonts w:asciiTheme="minorHAnsi" w:hAnsiTheme="minorHAnsi" w:cs="Arial"/>
          <w:sz w:val="28"/>
          <w:szCs w:val="28"/>
        </w:rPr>
        <w:lastRenderedPageBreak/>
        <w:t xml:space="preserve">We look forward to welcoming you. If you have any queries or require </w:t>
      </w:r>
      <w:r w:rsidR="003272C1">
        <w:rPr>
          <w:rFonts w:asciiTheme="minorHAnsi" w:hAnsiTheme="minorHAnsi" w:cs="Arial"/>
          <w:sz w:val="28"/>
          <w:szCs w:val="28"/>
        </w:rPr>
        <w:t>any further</w:t>
      </w:r>
      <w:r w:rsidRPr="0034474D">
        <w:rPr>
          <w:rFonts w:asciiTheme="minorHAnsi" w:hAnsiTheme="minorHAnsi" w:cs="Arial"/>
          <w:sz w:val="28"/>
          <w:szCs w:val="28"/>
        </w:rPr>
        <w:t xml:space="preserve"> </w:t>
      </w:r>
      <w:r w:rsidR="00454C8E" w:rsidRPr="0034474D">
        <w:rPr>
          <w:rFonts w:asciiTheme="minorHAnsi" w:hAnsiTheme="minorHAnsi" w:cs="Arial"/>
          <w:sz w:val="28"/>
          <w:szCs w:val="28"/>
        </w:rPr>
        <w:t>assistance,</w:t>
      </w:r>
      <w:r w:rsidRPr="0034474D">
        <w:rPr>
          <w:rFonts w:asciiTheme="minorHAnsi" w:hAnsiTheme="minorHAnsi" w:cs="Arial"/>
          <w:sz w:val="28"/>
          <w:szCs w:val="28"/>
        </w:rPr>
        <w:t xml:space="preserve"> please </w:t>
      </w:r>
      <w:r w:rsidR="003272C1">
        <w:rPr>
          <w:rFonts w:asciiTheme="minorHAnsi" w:hAnsiTheme="minorHAnsi" w:cs="Arial"/>
          <w:sz w:val="28"/>
          <w:szCs w:val="28"/>
        </w:rPr>
        <w:t>contact us.</w:t>
      </w:r>
    </w:p>
    <w:p w:rsidR="0034474D" w:rsidRDefault="0034474D" w:rsidP="00BC1563">
      <w:pPr>
        <w:spacing w:after="0" w:line="240" w:lineRule="auto"/>
        <w:rPr>
          <w:rFonts w:cs="Arial"/>
          <w:sz w:val="28"/>
          <w:szCs w:val="28"/>
        </w:rPr>
      </w:pPr>
    </w:p>
    <w:p w:rsidR="003272C1" w:rsidRPr="0034474D" w:rsidRDefault="003272C1" w:rsidP="00BC1563">
      <w:pPr>
        <w:spacing w:after="0" w:line="240" w:lineRule="auto"/>
        <w:rPr>
          <w:rFonts w:cs="Arial"/>
          <w:sz w:val="28"/>
          <w:szCs w:val="28"/>
        </w:rPr>
      </w:pPr>
    </w:p>
    <w:p w:rsidR="0034474D" w:rsidRDefault="0034474D" w:rsidP="00BC1563">
      <w:pPr>
        <w:pStyle w:val="sectiontitle"/>
        <w:spacing w:before="0" w:beforeAutospacing="0" w:after="0" w:afterAutospacing="0"/>
        <w:rPr>
          <w:rFonts w:asciiTheme="minorHAnsi" w:hAnsiTheme="minorHAnsi" w:cs="Arial"/>
          <w:sz w:val="28"/>
          <w:szCs w:val="28"/>
        </w:rPr>
      </w:pPr>
      <w:r w:rsidRPr="0034474D">
        <w:rPr>
          <w:rFonts w:asciiTheme="minorHAnsi" w:hAnsiTheme="minorHAnsi" w:cs="Arial"/>
          <w:sz w:val="28"/>
          <w:szCs w:val="28"/>
        </w:rPr>
        <w:t>Contact Information</w:t>
      </w:r>
    </w:p>
    <w:p w:rsidR="003272C1" w:rsidRDefault="003272C1" w:rsidP="00BC1563">
      <w:pPr>
        <w:pStyle w:val="sectiontitle"/>
        <w:spacing w:before="0" w:beforeAutospacing="0" w:after="0" w:afterAutospacing="0"/>
        <w:rPr>
          <w:rFonts w:asciiTheme="minorHAnsi" w:hAnsiTheme="minorHAnsi" w:cs="Arial"/>
          <w:b w:val="0"/>
          <w:sz w:val="28"/>
          <w:szCs w:val="28"/>
          <w:u w:val="none"/>
        </w:rPr>
      </w:pPr>
    </w:p>
    <w:p w:rsidR="00454C8E" w:rsidRDefault="00454C8E" w:rsidP="00BC1563">
      <w:pPr>
        <w:pStyle w:val="sectiontitle"/>
        <w:spacing w:before="0" w:beforeAutospacing="0" w:after="0" w:afterAutospacing="0"/>
        <w:rPr>
          <w:rFonts w:asciiTheme="minorHAnsi" w:hAnsiTheme="minorHAnsi" w:cs="Arial"/>
          <w:b w:val="0"/>
          <w:sz w:val="28"/>
          <w:szCs w:val="28"/>
          <w:u w:val="none"/>
        </w:rPr>
      </w:pPr>
      <w:r>
        <w:rPr>
          <w:rFonts w:asciiTheme="minorHAnsi" w:hAnsiTheme="minorHAnsi" w:cs="Arial"/>
          <w:b w:val="0"/>
          <w:sz w:val="28"/>
          <w:szCs w:val="28"/>
          <w:u w:val="none"/>
        </w:rPr>
        <w:t>Contact Address:</w:t>
      </w:r>
      <w:r>
        <w:rPr>
          <w:rFonts w:asciiTheme="minorHAnsi" w:hAnsiTheme="minorHAnsi" w:cs="Arial"/>
          <w:b w:val="0"/>
          <w:sz w:val="28"/>
          <w:szCs w:val="28"/>
          <w:u w:val="none"/>
        </w:rPr>
        <w:tab/>
      </w:r>
      <w:r>
        <w:rPr>
          <w:rFonts w:asciiTheme="minorHAnsi" w:hAnsiTheme="minorHAnsi" w:cs="Arial"/>
          <w:b w:val="0"/>
          <w:sz w:val="28"/>
          <w:szCs w:val="28"/>
          <w:u w:val="none"/>
        </w:rPr>
        <w:tab/>
        <w:t>RNAS Yeovilton International Air Day</w:t>
      </w:r>
    </w:p>
    <w:p w:rsidR="00454C8E" w:rsidRDefault="00721FF2" w:rsidP="00BC1563">
      <w:pPr>
        <w:pStyle w:val="sectiontitle"/>
        <w:spacing w:before="0" w:beforeAutospacing="0" w:after="0" w:afterAutospacing="0"/>
        <w:rPr>
          <w:rFonts w:asciiTheme="minorHAnsi" w:hAnsiTheme="minorHAnsi" w:cs="Arial"/>
          <w:b w:val="0"/>
          <w:sz w:val="28"/>
          <w:szCs w:val="28"/>
          <w:u w:val="none"/>
        </w:rPr>
      </w:pP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t>c/o AHA Events Ltd</w:t>
      </w:r>
    </w:p>
    <w:p w:rsidR="00721FF2" w:rsidRDefault="00721FF2" w:rsidP="00BC1563">
      <w:pPr>
        <w:pStyle w:val="sectiontitle"/>
        <w:spacing w:before="0" w:beforeAutospacing="0" w:after="0" w:afterAutospacing="0"/>
        <w:rPr>
          <w:rFonts w:asciiTheme="minorHAnsi" w:hAnsiTheme="minorHAnsi" w:cs="Arial"/>
          <w:b w:val="0"/>
          <w:sz w:val="28"/>
          <w:szCs w:val="28"/>
          <w:u w:val="none"/>
        </w:rPr>
      </w:pP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t>Mayfair</w:t>
      </w:r>
    </w:p>
    <w:p w:rsidR="00721FF2" w:rsidRDefault="00721FF2" w:rsidP="00BC1563">
      <w:pPr>
        <w:pStyle w:val="sectiontitle"/>
        <w:spacing w:before="0" w:beforeAutospacing="0" w:after="0" w:afterAutospacing="0"/>
        <w:rPr>
          <w:rFonts w:asciiTheme="minorHAnsi" w:hAnsiTheme="minorHAnsi" w:cs="Arial"/>
          <w:b w:val="0"/>
          <w:sz w:val="28"/>
          <w:szCs w:val="28"/>
          <w:u w:val="none"/>
        </w:rPr>
      </w:pP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t>1 The Square</w:t>
      </w:r>
    </w:p>
    <w:p w:rsidR="00721FF2" w:rsidRDefault="00721FF2" w:rsidP="00BC1563">
      <w:pPr>
        <w:pStyle w:val="sectiontitle"/>
        <w:spacing w:before="0" w:beforeAutospacing="0" w:after="0" w:afterAutospacing="0"/>
        <w:rPr>
          <w:rFonts w:asciiTheme="minorHAnsi" w:hAnsiTheme="minorHAnsi" w:cs="Arial"/>
          <w:b w:val="0"/>
          <w:sz w:val="28"/>
          <w:szCs w:val="28"/>
          <w:u w:val="none"/>
        </w:rPr>
      </w:pP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t>Barnstaple</w:t>
      </w:r>
    </w:p>
    <w:p w:rsidR="00721FF2" w:rsidRDefault="00721FF2" w:rsidP="00BC1563">
      <w:pPr>
        <w:pStyle w:val="sectiontitle"/>
        <w:spacing w:before="0" w:beforeAutospacing="0" w:after="0" w:afterAutospacing="0"/>
        <w:rPr>
          <w:rFonts w:asciiTheme="minorHAnsi" w:hAnsiTheme="minorHAnsi" w:cs="Arial"/>
          <w:b w:val="0"/>
          <w:sz w:val="28"/>
          <w:szCs w:val="28"/>
          <w:u w:val="none"/>
        </w:rPr>
      </w:pP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t>Devon</w:t>
      </w:r>
    </w:p>
    <w:p w:rsidR="00721FF2" w:rsidRDefault="00721FF2" w:rsidP="00BC1563">
      <w:pPr>
        <w:pStyle w:val="sectiontitle"/>
        <w:spacing w:before="0" w:beforeAutospacing="0" w:after="0" w:afterAutospacing="0"/>
        <w:rPr>
          <w:rFonts w:asciiTheme="minorHAnsi" w:hAnsiTheme="minorHAnsi" w:cs="Arial"/>
          <w:b w:val="0"/>
          <w:sz w:val="28"/>
          <w:szCs w:val="28"/>
          <w:u w:val="none"/>
        </w:rPr>
      </w:pP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t>EX32 8LS</w:t>
      </w:r>
    </w:p>
    <w:p w:rsidR="00721FF2" w:rsidRDefault="00721FF2" w:rsidP="00BC1563">
      <w:pPr>
        <w:pStyle w:val="sectiontitle"/>
        <w:spacing w:before="0" w:beforeAutospacing="0" w:after="0" w:afterAutospacing="0"/>
        <w:rPr>
          <w:rFonts w:asciiTheme="minorHAnsi" w:hAnsiTheme="minorHAnsi" w:cs="Arial"/>
          <w:b w:val="0"/>
          <w:sz w:val="28"/>
          <w:szCs w:val="28"/>
          <w:u w:val="none"/>
        </w:rPr>
      </w:pPr>
    </w:p>
    <w:p w:rsidR="00721FF2" w:rsidRDefault="00721FF2" w:rsidP="00BC1563">
      <w:pPr>
        <w:pStyle w:val="sectiontitle"/>
        <w:spacing w:before="0" w:beforeAutospacing="0" w:after="0" w:afterAutospacing="0"/>
        <w:rPr>
          <w:rFonts w:asciiTheme="minorHAnsi" w:hAnsiTheme="minorHAnsi" w:cs="Arial"/>
          <w:b w:val="0"/>
          <w:sz w:val="28"/>
          <w:szCs w:val="28"/>
          <w:u w:val="none"/>
        </w:rPr>
      </w:pPr>
      <w:r>
        <w:rPr>
          <w:rFonts w:asciiTheme="minorHAnsi" w:hAnsiTheme="minorHAnsi" w:cs="Arial"/>
          <w:b w:val="0"/>
          <w:sz w:val="28"/>
          <w:szCs w:val="28"/>
          <w:u w:val="none"/>
        </w:rPr>
        <w:t>Venue Address:</w:t>
      </w:r>
      <w:r>
        <w:rPr>
          <w:rFonts w:asciiTheme="minorHAnsi" w:hAnsiTheme="minorHAnsi" w:cs="Arial"/>
          <w:b w:val="0"/>
          <w:sz w:val="28"/>
          <w:szCs w:val="28"/>
          <w:u w:val="none"/>
        </w:rPr>
        <w:tab/>
      </w:r>
      <w:r>
        <w:rPr>
          <w:rFonts w:asciiTheme="minorHAnsi" w:hAnsiTheme="minorHAnsi" w:cs="Arial"/>
          <w:b w:val="0"/>
          <w:sz w:val="28"/>
          <w:szCs w:val="28"/>
          <w:u w:val="none"/>
        </w:rPr>
        <w:tab/>
        <w:t>RNAS Yeovilton</w:t>
      </w:r>
    </w:p>
    <w:p w:rsidR="00721FF2" w:rsidRDefault="00721FF2" w:rsidP="00BC1563">
      <w:pPr>
        <w:pStyle w:val="sectiontitle"/>
        <w:spacing w:before="0" w:beforeAutospacing="0" w:after="0" w:afterAutospacing="0"/>
        <w:rPr>
          <w:rFonts w:asciiTheme="minorHAnsi" w:hAnsiTheme="minorHAnsi" w:cs="Arial"/>
          <w:b w:val="0"/>
          <w:sz w:val="28"/>
          <w:szCs w:val="28"/>
          <w:u w:val="none"/>
        </w:rPr>
      </w:pP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t>Ilchester</w:t>
      </w:r>
    </w:p>
    <w:p w:rsidR="00721FF2" w:rsidRDefault="00721FF2" w:rsidP="00BC1563">
      <w:pPr>
        <w:pStyle w:val="sectiontitle"/>
        <w:spacing w:before="0" w:beforeAutospacing="0" w:after="0" w:afterAutospacing="0"/>
        <w:rPr>
          <w:rFonts w:asciiTheme="minorHAnsi" w:hAnsiTheme="minorHAnsi" w:cs="Arial"/>
          <w:b w:val="0"/>
          <w:sz w:val="28"/>
          <w:szCs w:val="28"/>
          <w:u w:val="none"/>
        </w:rPr>
      </w:pP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t>Somerset</w:t>
      </w:r>
    </w:p>
    <w:p w:rsidR="00721FF2" w:rsidRDefault="00721FF2" w:rsidP="00BC1563">
      <w:pPr>
        <w:pStyle w:val="sectiontitle"/>
        <w:spacing w:before="0" w:beforeAutospacing="0" w:after="0" w:afterAutospacing="0"/>
        <w:rPr>
          <w:rFonts w:asciiTheme="minorHAnsi" w:hAnsiTheme="minorHAnsi" w:cs="Arial"/>
          <w:b w:val="0"/>
          <w:sz w:val="28"/>
          <w:szCs w:val="28"/>
          <w:u w:val="none"/>
        </w:rPr>
      </w:pP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t>BA22 8HT</w:t>
      </w:r>
    </w:p>
    <w:p w:rsidR="00721FF2" w:rsidRDefault="00721FF2" w:rsidP="00BC1563">
      <w:pPr>
        <w:pStyle w:val="sectiontitle"/>
        <w:spacing w:before="0" w:beforeAutospacing="0" w:after="0" w:afterAutospacing="0"/>
        <w:rPr>
          <w:rFonts w:asciiTheme="minorHAnsi" w:hAnsiTheme="minorHAnsi" w:cs="Arial"/>
          <w:b w:val="0"/>
          <w:sz w:val="28"/>
          <w:szCs w:val="28"/>
          <w:u w:val="none"/>
        </w:rPr>
      </w:pPr>
    </w:p>
    <w:p w:rsidR="00721FF2" w:rsidRDefault="00721FF2" w:rsidP="00BC1563">
      <w:pPr>
        <w:pStyle w:val="sectiontitle"/>
        <w:spacing w:before="0" w:beforeAutospacing="0" w:after="0" w:afterAutospacing="0"/>
        <w:rPr>
          <w:rFonts w:asciiTheme="minorHAnsi" w:hAnsiTheme="minorHAnsi" w:cs="Arial"/>
          <w:b w:val="0"/>
          <w:sz w:val="28"/>
          <w:szCs w:val="28"/>
          <w:u w:val="none"/>
        </w:rPr>
      </w:pPr>
      <w:r>
        <w:rPr>
          <w:rFonts w:asciiTheme="minorHAnsi" w:hAnsiTheme="minorHAnsi" w:cs="Arial"/>
          <w:b w:val="0"/>
          <w:sz w:val="28"/>
          <w:szCs w:val="28"/>
          <w:u w:val="none"/>
        </w:rPr>
        <w:t>Telephone (Information): 0330 100 3654</w:t>
      </w:r>
    </w:p>
    <w:p w:rsidR="00721FF2" w:rsidRDefault="00721FF2" w:rsidP="00BC1563">
      <w:pPr>
        <w:pStyle w:val="sectiontitle"/>
        <w:spacing w:before="0" w:beforeAutospacing="0" w:after="0" w:afterAutospacing="0"/>
        <w:rPr>
          <w:rFonts w:asciiTheme="minorHAnsi" w:hAnsiTheme="minorHAnsi" w:cs="Arial"/>
          <w:b w:val="0"/>
          <w:sz w:val="28"/>
          <w:szCs w:val="28"/>
          <w:u w:val="none"/>
        </w:rPr>
      </w:pPr>
    </w:p>
    <w:p w:rsidR="00721FF2" w:rsidRDefault="00721FF2" w:rsidP="00BC1563">
      <w:pPr>
        <w:pStyle w:val="sectiontitle"/>
        <w:spacing w:before="0" w:beforeAutospacing="0" w:after="0" w:afterAutospacing="0"/>
        <w:rPr>
          <w:rFonts w:asciiTheme="minorHAnsi" w:hAnsiTheme="minorHAnsi" w:cs="Arial"/>
          <w:b w:val="0"/>
          <w:sz w:val="28"/>
          <w:szCs w:val="28"/>
          <w:u w:val="none"/>
        </w:rPr>
      </w:pPr>
      <w:r>
        <w:rPr>
          <w:rFonts w:asciiTheme="minorHAnsi" w:hAnsiTheme="minorHAnsi" w:cs="Arial"/>
          <w:b w:val="0"/>
          <w:sz w:val="28"/>
          <w:szCs w:val="28"/>
          <w:u w:val="none"/>
        </w:rPr>
        <w:t>Telephone (Tickets):</w:t>
      </w:r>
      <w:r>
        <w:rPr>
          <w:rFonts w:asciiTheme="minorHAnsi" w:hAnsiTheme="minorHAnsi" w:cs="Arial"/>
          <w:b w:val="0"/>
          <w:sz w:val="28"/>
          <w:szCs w:val="28"/>
          <w:u w:val="none"/>
        </w:rPr>
        <w:tab/>
        <w:t>0330 100 3656</w:t>
      </w:r>
    </w:p>
    <w:p w:rsidR="00721FF2" w:rsidRDefault="00721FF2" w:rsidP="00BC1563">
      <w:pPr>
        <w:pStyle w:val="sectiontitle"/>
        <w:spacing w:before="0" w:beforeAutospacing="0" w:after="0" w:afterAutospacing="0"/>
        <w:rPr>
          <w:rFonts w:asciiTheme="minorHAnsi" w:hAnsiTheme="minorHAnsi" w:cs="Arial"/>
          <w:b w:val="0"/>
          <w:sz w:val="28"/>
          <w:szCs w:val="28"/>
          <w:u w:val="none"/>
        </w:rPr>
      </w:pPr>
    </w:p>
    <w:p w:rsidR="00721FF2" w:rsidRDefault="00721FF2" w:rsidP="00BC1563">
      <w:pPr>
        <w:pStyle w:val="sectiontitle"/>
        <w:spacing w:before="0" w:beforeAutospacing="0" w:after="0" w:afterAutospacing="0"/>
        <w:rPr>
          <w:rFonts w:asciiTheme="minorHAnsi" w:hAnsiTheme="minorHAnsi" w:cs="Arial"/>
          <w:b w:val="0"/>
          <w:sz w:val="28"/>
          <w:szCs w:val="28"/>
          <w:u w:val="none"/>
        </w:rPr>
      </w:pPr>
      <w:r>
        <w:rPr>
          <w:rFonts w:asciiTheme="minorHAnsi" w:hAnsiTheme="minorHAnsi" w:cs="Arial"/>
          <w:b w:val="0"/>
          <w:sz w:val="28"/>
          <w:szCs w:val="28"/>
          <w:u w:val="none"/>
        </w:rPr>
        <w:t>Email:</w:t>
      </w: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r>
      <w:hyperlink r:id="rId11" w:history="1">
        <w:r w:rsidRPr="004F44A7">
          <w:rPr>
            <w:rStyle w:val="Hyperlink"/>
            <w:rFonts w:asciiTheme="minorHAnsi" w:hAnsiTheme="minorHAnsi" w:cs="Arial"/>
            <w:b w:val="0"/>
            <w:sz w:val="28"/>
            <w:szCs w:val="28"/>
          </w:rPr>
          <w:t>info@yeoviltonairday.co.uk</w:t>
        </w:r>
      </w:hyperlink>
    </w:p>
    <w:p w:rsidR="00721FF2" w:rsidRDefault="00721FF2" w:rsidP="00BC1563">
      <w:pPr>
        <w:pStyle w:val="sectiontitle"/>
        <w:spacing w:before="0" w:beforeAutospacing="0" w:after="0" w:afterAutospacing="0"/>
        <w:rPr>
          <w:rFonts w:asciiTheme="minorHAnsi" w:hAnsiTheme="minorHAnsi" w:cs="Arial"/>
          <w:b w:val="0"/>
          <w:sz w:val="28"/>
          <w:szCs w:val="28"/>
          <w:u w:val="none"/>
        </w:rPr>
      </w:pPr>
    </w:p>
    <w:p w:rsidR="00454C8E" w:rsidRPr="0039360F" w:rsidRDefault="00721FF2" w:rsidP="0039360F">
      <w:pPr>
        <w:pStyle w:val="sectiontitle"/>
        <w:spacing w:before="0" w:beforeAutospacing="0" w:after="0" w:afterAutospacing="0"/>
        <w:rPr>
          <w:rFonts w:asciiTheme="minorHAnsi" w:hAnsiTheme="minorHAnsi" w:cs="Arial"/>
          <w:b w:val="0"/>
          <w:sz w:val="28"/>
          <w:szCs w:val="28"/>
          <w:u w:val="none"/>
        </w:rPr>
        <w:sectPr w:rsidR="00454C8E" w:rsidRPr="0039360F" w:rsidSect="0034474D">
          <w:headerReference w:type="default" r:id="rId12"/>
          <w:footerReference w:type="default" r:id="rId13"/>
          <w:headerReference w:type="first" r:id="rId14"/>
          <w:footerReference w:type="first" r:id="rId15"/>
          <w:pgSz w:w="11907" w:h="16840"/>
          <w:pgMar w:top="1134" w:right="1134" w:bottom="1440" w:left="1134" w:header="720" w:footer="284" w:gutter="0"/>
          <w:cols w:space="708"/>
          <w:titlePg/>
          <w:docGrid w:linePitch="360"/>
        </w:sectPr>
      </w:pPr>
      <w:r>
        <w:rPr>
          <w:rFonts w:asciiTheme="minorHAnsi" w:hAnsiTheme="minorHAnsi" w:cs="Arial"/>
          <w:b w:val="0"/>
          <w:sz w:val="28"/>
          <w:szCs w:val="28"/>
          <w:u w:val="none"/>
        </w:rPr>
        <w:t>Website:</w:t>
      </w:r>
      <w:r>
        <w:rPr>
          <w:rFonts w:asciiTheme="minorHAnsi" w:hAnsiTheme="minorHAnsi" w:cs="Arial"/>
          <w:b w:val="0"/>
          <w:sz w:val="28"/>
          <w:szCs w:val="28"/>
          <w:u w:val="none"/>
        </w:rPr>
        <w:tab/>
      </w:r>
      <w:r>
        <w:rPr>
          <w:rFonts w:asciiTheme="minorHAnsi" w:hAnsiTheme="minorHAnsi" w:cs="Arial"/>
          <w:b w:val="0"/>
          <w:sz w:val="28"/>
          <w:szCs w:val="28"/>
          <w:u w:val="none"/>
        </w:rPr>
        <w:tab/>
      </w:r>
      <w:r>
        <w:rPr>
          <w:rFonts w:asciiTheme="minorHAnsi" w:hAnsiTheme="minorHAnsi" w:cs="Arial"/>
          <w:b w:val="0"/>
          <w:sz w:val="28"/>
          <w:szCs w:val="28"/>
          <w:u w:val="none"/>
        </w:rPr>
        <w:tab/>
      </w:r>
      <w:r w:rsidRPr="0039360F">
        <w:rPr>
          <w:rFonts w:asciiTheme="minorHAnsi" w:hAnsiTheme="minorHAnsi" w:cs="Arial"/>
          <w:b w:val="0"/>
          <w:sz w:val="28"/>
          <w:szCs w:val="28"/>
        </w:rPr>
        <w:t>www.r</w:t>
      </w:r>
      <w:r w:rsidR="0039360F">
        <w:rPr>
          <w:rFonts w:asciiTheme="minorHAnsi" w:hAnsiTheme="minorHAnsi" w:cs="Arial"/>
          <w:b w:val="0"/>
          <w:sz w:val="28"/>
          <w:szCs w:val="28"/>
        </w:rPr>
        <w:t>oyalnavy.mod.uk/Yeovilton-Airday</w:t>
      </w:r>
    </w:p>
    <w:p w:rsidR="00507B38" w:rsidRDefault="00507B38">
      <w:r>
        <w:rPr>
          <w:noProof/>
          <w:lang w:eastAsia="en-GB"/>
        </w:rPr>
        <w:lastRenderedPageBreak/>
        <w:drawing>
          <wp:anchor distT="0" distB="0" distL="114300" distR="114300" simplePos="0" relativeHeight="251658240" behindDoc="0" locked="0" layoutInCell="1" allowOverlap="1">
            <wp:simplePos x="0" y="0"/>
            <wp:positionH relativeFrom="margin">
              <wp:posOffset>-409575</wp:posOffset>
            </wp:positionH>
            <wp:positionV relativeFrom="paragraph">
              <wp:posOffset>-472440</wp:posOffset>
            </wp:positionV>
            <wp:extent cx="9648000" cy="693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temap 2016.jpg"/>
                    <pic:cNvPicPr/>
                  </pic:nvPicPr>
                  <pic:blipFill>
                    <a:blip r:embed="rId16">
                      <a:extLst>
                        <a:ext uri="{28A0092B-C50C-407E-A947-70E740481C1C}">
                          <a14:useLocalDpi xmlns:a14="http://schemas.microsoft.com/office/drawing/2010/main" val="0"/>
                        </a:ext>
                      </a:extLst>
                    </a:blip>
                    <a:stretch>
                      <a:fillRect/>
                    </a:stretch>
                  </pic:blipFill>
                  <pic:spPr>
                    <a:xfrm>
                      <a:off x="0" y="0"/>
                      <a:ext cx="9648000" cy="69372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800332" w:rsidRDefault="00507B38" w:rsidP="00216854">
      <w:pPr>
        <w:spacing w:after="0" w:line="240" w:lineRule="auto"/>
      </w:pPr>
      <w:r>
        <w:rPr>
          <w:noProof/>
          <w:lang w:eastAsia="en-GB"/>
        </w:rPr>
        <w:lastRenderedPageBreak/>
        <w:drawing>
          <wp:anchor distT="0" distB="0" distL="114300" distR="114300" simplePos="0" relativeHeight="251659264" behindDoc="1" locked="0" layoutInCell="1" allowOverlap="1">
            <wp:simplePos x="0" y="0"/>
            <wp:positionH relativeFrom="column">
              <wp:posOffset>-552450</wp:posOffset>
            </wp:positionH>
            <wp:positionV relativeFrom="paragraph">
              <wp:posOffset>60959</wp:posOffset>
            </wp:positionV>
            <wp:extent cx="9972012" cy="6029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629 - VLAD 16 Sitemap - Fu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79861" cy="6034071"/>
                    </a:xfrm>
                    <a:prstGeom prst="rect">
                      <a:avLst/>
                    </a:prstGeom>
                  </pic:spPr>
                </pic:pic>
              </a:graphicData>
            </a:graphic>
            <wp14:sizeRelH relativeFrom="margin">
              <wp14:pctWidth>0</wp14:pctWidth>
            </wp14:sizeRelH>
            <wp14:sizeRelV relativeFrom="margin">
              <wp14:pctHeight>0</wp14:pctHeight>
            </wp14:sizeRelV>
          </wp:anchor>
        </w:drawing>
      </w:r>
    </w:p>
    <w:sectPr w:rsidR="00800332" w:rsidSect="00454C8E">
      <w:headerReference w:type="default" r:id="rId18"/>
      <w:footerReference w:type="default" r:id="rId19"/>
      <w:pgSz w:w="16840" w:h="11907" w:orient="landscape"/>
      <w:pgMar w:top="1134" w:right="1134"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474D" w:rsidRDefault="0034474D" w:rsidP="00A84662">
      <w:pPr>
        <w:spacing w:after="0" w:line="240" w:lineRule="auto"/>
      </w:pPr>
      <w:r>
        <w:separator/>
      </w:r>
    </w:p>
  </w:endnote>
  <w:endnote w:type="continuationSeparator" w:id="0">
    <w:p w:rsidR="0034474D" w:rsidRDefault="0034474D" w:rsidP="00A84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474D" w:rsidRDefault="0034474D" w:rsidP="00BC796B">
    <w:pPr>
      <w:pStyle w:val="Footer"/>
      <w:tabs>
        <w:tab w:val="center" w:pos="4860"/>
        <w:tab w:val="right" w:pos="9720"/>
      </w:tabs>
      <w:jc w:val="center"/>
      <w:rPr>
        <w:color w:val="000080"/>
        <w:sz w:val="16"/>
        <w:szCs w:val="16"/>
      </w:rPr>
    </w:pPr>
    <w:r>
      <w:rPr>
        <w:rStyle w:val="PageNumber"/>
        <w:rFonts w:ascii="Arial" w:hAnsi="Arial" w:cs="Arial"/>
        <w:sz w:val="28"/>
        <w:szCs w:val="28"/>
      </w:rPr>
      <w:t xml:space="preserve">Page </w:t>
    </w:r>
    <w:r>
      <w:rPr>
        <w:rStyle w:val="PageNumber"/>
        <w:rFonts w:ascii="Arial" w:hAnsi="Arial" w:cs="Arial"/>
        <w:sz w:val="28"/>
        <w:szCs w:val="28"/>
      </w:rPr>
      <w:fldChar w:fldCharType="begin"/>
    </w:r>
    <w:r>
      <w:rPr>
        <w:rStyle w:val="PageNumber"/>
        <w:rFonts w:ascii="Arial" w:hAnsi="Arial" w:cs="Arial"/>
        <w:sz w:val="28"/>
        <w:szCs w:val="28"/>
      </w:rPr>
      <w:instrText xml:space="preserve"> PAGE </w:instrText>
    </w:r>
    <w:r>
      <w:rPr>
        <w:rStyle w:val="PageNumber"/>
        <w:rFonts w:ascii="Arial" w:hAnsi="Arial" w:cs="Arial"/>
        <w:sz w:val="28"/>
        <w:szCs w:val="28"/>
      </w:rPr>
      <w:fldChar w:fldCharType="separate"/>
    </w:r>
    <w:r w:rsidR="00C16659">
      <w:rPr>
        <w:rStyle w:val="PageNumber"/>
        <w:rFonts w:ascii="Arial" w:hAnsi="Arial" w:cs="Arial"/>
        <w:noProof/>
        <w:sz w:val="28"/>
        <w:szCs w:val="28"/>
      </w:rPr>
      <w:t>7</w:t>
    </w:r>
    <w:r>
      <w:rPr>
        <w:rStyle w:val="PageNumber"/>
        <w:rFonts w:ascii="Arial" w:hAnsi="Arial" w:cs="Arial"/>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03E" w:rsidRDefault="001C103E" w:rsidP="001C103E">
    <w:pPr>
      <w:pStyle w:val="Footer"/>
      <w:spacing w:after="40" w:line="240" w:lineRule="exact"/>
      <w:rPr>
        <w:rFonts w:asciiTheme="majorHAnsi" w:hAnsiTheme="majorHAnsi"/>
        <w:b/>
        <w:color w:val="002060"/>
        <w:sz w:val="20"/>
        <w:szCs w:val="20"/>
      </w:rPr>
    </w:pPr>
    <w:r w:rsidRPr="00220622">
      <w:rPr>
        <w:rFonts w:asciiTheme="majorHAnsi" w:hAnsiTheme="majorHAnsi"/>
        <w:noProof/>
        <w:sz w:val="20"/>
        <w:szCs w:val="20"/>
        <w:lang w:eastAsia="en-GB"/>
      </w:rPr>
      <w:drawing>
        <wp:anchor distT="0" distB="0" distL="114300" distR="114300" simplePos="0" relativeHeight="251665408" behindDoc="1" locked="0" layoutInCell="1" allowOverlap="1" wp14:anchorId="51549355" wp14:editId="34A509C8">
          <wp:simplePos x="0" y="0"/>
          <wp:positionH relativeFrom="column">
            <wp:posOffset>5271135</wp:posOffset>
          </wp:positionH>
          <wp:positionV relativeFrom="bottomMargin">
            <wp:posOffset>209550</wp:posOffset>
          </wp:positionV>
          <wp:extent cx="1227455" cy="4679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HA Events Ltd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7455" cy="46799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color w:val="002060"/>
        <w:sz w:val="20"/>
        <w:szCs w:val="20"/>
      </w:rPr>
      <w:t xml:space="preserve">RNAS Yeovilton International Air Day </w:t>
    </w:r>
  </w:p>
  <w:p w:rsidR="001C103E" w:rsidRDefault="001C103E" w:rsidP="001C103E">
    <w:pPr>
      <w:pStyle w:val="Footer"/>
      <w:spacing w:after="40" w:line="240" w:lineRule="exact"/>
      <w:rPr>
        <w:rFonts w:asciiTheme="majorHAnsi" w:hAnsiTheme="majorHAnsi"/>
        <w:b/>
        <w:color w:val="002060"/>
        <w:sz w:val="20"/>
        <w:szCs w:val="20"/>
      </w:rPr>
    </w:pPr>
    <w:r w:rsidRPr="00220622">
      <w:rPr>
        <w:rFonts w:asciiTheme="majorHAnsi" w:hAnsiTheme="majorHAnsi"/>
        <w:b/>
        <w:color w:val="002060"/>
        <w:sz w:val="20"/>
        <w:szCs w:val="20"/>
      </w:rPr>
      <w:t>AHA Events Ltd   Mayfair   1 The Square   Barnstaple   Devon   EX32 8LS</w:t>
    </w:r>
  </w:p>
  <w:p w:rsidR="00721FF2" w:rsidRPr="001C103E" w:rsidRDefault="001C103E" w:rsidP="001C103E">
    <w:pPr>
      <w:pStyle w:val="Footer"/>
      <w:spacing w:after="40" w:line="240" w:lineRule="exact"/>
      <w:rPr>
        <w:rFonts w:asciiTheme="majorHAnsi" w:hAnsiTheme="majorHAnsi"/>
        <w:b/>
        <w:color w:val="002060"/>
        <w:sz w:val="20"/>
        <w:szCs w:val="20"/>
      </w:rPr>
    </w:pPr>
    <w:r>
      <w:rPr>
        <w:rFonts w:asciiTheme="majorHAnsi" w:hAnsiTheme="majorHAnsi"/>
        <w:b/>
        <w:color w:val="002060"/>
        <w:sz w:val="20"/>
        <w:szCs w:val="20"/>
      </w:rPr>
      <w:t xml:space="preserve">T: 0330 100 3654   E: </w:t>
    </w:r>
    <w:r w:rsidRPr="00220622">
      <w:rPr>
        <w:rFonts w:asciiTheme="majorHAnsi" w:hAnsiTheme="majorHAnsi"/>
        <w:b/>
        <w:color w:val="002060"/>
        <w:sz w:val="20"/>
        <w:szCs w:val="20"/>
      </w:rPr>
      <w:t>info@yeoviltonairday.co.uk</w:t>
    </w:r>
    <w:r>
      <w:rPr>
        <w:rFonts w:asciiTheme="majorHAnsi" w:hAnsiTheme="majorHAnsi"/>
        <w:b/>
        <w:color w:val="002060"/>
        <w:sz w:val="20"/>
        <w:szCs w:val="20"/>
      </w:rPr>
      <w:t xml:space="preserve">   W: www.royalnavy.mod.uk/yeovilton-airday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662" w:rsidRPr="00454C8E" w:rsidRDefault="00A84662" w:rsidP="00454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474D" w:rsidRDefault="0034474D" w:rsidP="00A84662">
      <w:pPr>
        <w:spacing w:after="0" w:line="240" w:lineRule="auto"/>
      </w:pPr>
      <w:r>
        <w:separator/>
      </w:r>
    </w:p>
  </w:footnote>
  <w:footnote w:type="continuationSeparator" w:id="0">
    <w:p w:rsidR="0034474D" w:rsidRDefault="0034474D" w:rsidP="00A84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268"/>
    </w:tblGrid>
    <w:tr w:rsidR="0034474D" w:rsidRPr="002D5049" w:rsidTr="00454C8E">
      <w:trPr>
        <w:trHeight w:val="127"/>
      </w:trPr>
      <w:tc>
        <w:tcPr>
          <w:tcW w:w="7655" w:type="dxa"/>
        </w:tcPr>
        <w:p w:rsidR="0034474D" w:rsidRPr="008C41E2" w:rsidRDefault="0034474D" w:rsidP="0034474D">
          <w:pPr>
            <w:rPr>
              <w:rFonts w:ascii="Arial" w:hAnsi="Arial" w:cs="Arial"/>
              <w:b/>
              <w:sz w:val="28"/>
              <w:szCs w:val="28"/>
            </w:rPr>
          </w:pPr>
        </w:p>
      </w:tc>
      <w:tc>
        <w:tcPr>
          <w:tcW w:w="2268" w:type="dxa"/>
        </w:tcPr>
        <w:p w:rsidR="0034474D" w:rsidRPr="002D5049" w:rsidRDefault="0034474D" w:rsidP="0034474D">
          <w:pPr>
            <w:rPr>
              <w:rFonts w:ascii="Arial" w:hAnsi="Arial" w:cs="Arial"/>
              <w:b/>
              <w:sz w:val="28"/>
              <w:szCs w:val="28"/>
            </w:rPr>
          </w:pPr>
        </w:p>
      </w:tc>
    </w:tr>
  </w:tbl>
  <w:p w:rsidR="0034474D" w:rsidRDefault="003447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268"/>
    </w:tblGrid>
    <w:tr w:rsidR="001C103E" w:rsidRPr="002D5049" w:rsidTr="00D97C76">
      <w:trPr>
        <w:trHeight w:val="2330"/>
      </w:trPr>
      <w:tc>
        <w:tcPr>
          <w:tcW w:w="7655" w:type="dxa"/>
        </w:tcPr>
        <w:p w:rsidR="001C103E" w:rsidRDefault="001C103E" w:rsidP="001C103E">
          <w:pPr>
            <w:rPr>
              <w:rFonts w:ascii="Arial" w:hAnsi="Arial" w:cs="Arial"/>
              <w:b/>
              <w:sz w:val="28"/>
              <w:szCs w:val="28"/>
            </w:rPr>
          </w:pPr>
        </w:p>
        <w:p w:rsidR="001C103E" w:rsidRPr="00744AED" w:rsidRDefault="001C103E" w:rsidP="001C103E">
          <w:pPr>
            <w:rPr>
              <w:rFonts w:ascii="Arial" w:hAnsi="Arial" w:cs="Arial"/>
              <w:b/>
              <w:color w:val="002060"/>
              <w:sz w:val="28"/>
              <w:szCs w:val="28"/>
            </w:rPr>
          </w:pPr>
          <w:r w:rsidRPr="00744AED">
            <w:rPr>
              <w:rFonts w:ascii="Arial" w:hAnsi="Arial" w:cs="Arial"/>
              <w:b/>
              <w:color w:val="002060"/>
              <w:sz w:val="28"/>
              <w:szCs w:val="28"/>
            </w:rPr>
            <w:t>RNAS YEOVILTON INTERNATIONAL AIR DAY</w:t>
          </w:r>
        </w:p>
        <w:p w:rsidR="001C103E" w:rsidRPr="00744AED" w:rsidRDefault="00643CAA" w:rsidP="001C103E">
          <w:pPr>
            <w:rPr>
              <w:rFonts w:ascii="Arial" w:hAnsi="Arial" w:cs="Arial"/>
              <w:b/>
              <w:color w:val="002060"/>
              <w:sz w:val="28"/>
              <w:szCs w:val="28"/>
            </w:rPr>
          </w:pPr>
          <w:r>
            <w:rPr>
              <w:rFonts w:ascii="Arial" w:hAnsi="Arial" w:cs="Arial"/>
              <w:b/>
              <w:color w:val="002060"/>
              <w:sz w:val="28"/>
              <w:szCs w:val="28"/>
            </w:rPr>
            <w:t>SATURDAY 7 JULY 2018</w:t>
          </w:r>
        </w:p>
        <w:p w:rsidR="001C103E" w:rsidRPr="00744AED" w:rsidRDefault="001C103E" w:rsidP="001C103E">
          <w:pPr>
            <w:rPr>
              <w:rFonts w:ascii="Arial" w:hAnsi="Arial" w:cs="Arial"/>
              <w:b/>
              <w:color w:val="002060"/>
              <w:sz w:val="28"/>
              <w:szCs w:val="28"/>
            </w:rPr>
          </w:pPr>
        </w:p>
        <w:p w:rsidR="001C103E" w:rsidRPr="00744AED" w:rsidRDefault="001C103E" w:rsidP="001C103E">
          <w:pPr>
            <w:rPr>
              <w:rFonts w:ascii="Arial" w:hAnsi="Arial" w:cs="Arial"/>
              <w:b/>
              <w:color w:val="002060"/>
              <w:sz w:val="28"/>
              <w:szCs w:val="28"/>
            </w:rPr>
          </w:pPr>
        </w:p>
        <w:p w:rsidR="001C103E" w:rsidRDefault="001C103E" w:rsidP="001C103E">
          <w:pPr>
            <w:rPr>
              <w:rFonts w:ascii="Arial" w:hAnsi="Arial" w:cs="Arial"/>
              <w:b/>
              <w:color w:val="002060"/>
              <w:sz w:val="28"/>
              <w:szCs w:val="28"/>
            </w:rPr>
          </w:pPr>
          <w:r>
            <w:rPr>
              <w:rFonts w:ascii="Arial" w:hAnsi="Arial" w:cs="Arial"/>
              <w:b/>
              <w:color w:val="002060"/>
              <w:sz w:val="28"/>
              <w:szCs w:val="28"/>
            </w:rPr>
            <w:t>ACCESS STATEMENT</w:t>
          </w:r>
        </w:p>
        <w:p w:rsidR="00D7103F" w:rsidRPr="00D7103F" w:rsidRDefault="00C16659" w:rsidP="001C103E">
          <w:pPr>
            <w:rPr>
              <w:rFonts w:ascii="Arial" w:hAnsi="Arial" w:cs="Arial"/>
              <w:i/>
              <w:sz w:val="20"/>
              <w:szCs w:val="20"/>
            </w:rPr>
          </w:pPr>
          <w:r>
            <w:rPr>
              <w:rFonts w:ascii="Arial" w:hAnsi="Arial" w:cs="Arial"/>
              <w:i/>
              <w:color w:val="002060"/>
              <w:sz w:val="20"/>
              <w:szCs w:val="20"/>
            </w:rPr>
            <w:t xml:space="preserve">Last updated </w:t>
          </w:r>
          <w:r w:rsidR="00356AF4">
            <w:rPr>
              <w:rFonts w:ascii="Arial" w:hAnsi="Arial" w:cs="Arial"/>
              <w:i/>
              <w:color w:val="002060"/>
              <w:sz w:val="20"/>
              <w:szCs w:val="20"/>
            </w:rPr>
            <w:t>28</w:t>
          </w:r>
          <w:r w:rsidR="00D4075B">
            <w:rPr>
              <w:rFonts w:ascii="Arial" w:hAnsi="Arial" w:cs="Arial"/>
              <w:i/>
              <w:color w:val="002060"/>
              <w:sz w:val="20"/>
              <w:szCs w:val="20"/>
            </w:rPr>
            <w:t xml:space="preserve"> </w:t>
          </w:r>
          <w:r w:rsidR="00356AF4">
            <w:rPr>
              <w:rFonts w:ascii="Arial" w:hAnsi="Arial" w:cs="Arial"/>
              <w:i/>
              <w:color w:val="002060"/>
              <w:sz w:val="20"/>
              <w:szCs w:val="20"/>
            </w:rPr>
            <w:t>March</w:t>
          </w:r>
          <w:r w:rsidR="00BC295B">
            <w:rPr>
              <w:rFonts w:ascii="Arial" w:hAnsi="Arial" w:cs="Arial"/>
              <w:i/>
              <w:color w:val="002060"/>
              <w:sz w:val="20"/>
              <w:szCs w:val="20"/>
            </w:rPr>
            <w:t xml:space="preserve"> 201</w:t>
          </w:r>
          <w:r w:rsidR="00356AF4">
            <w:rPr>
              <w:rFonts w:ascii="Arial" w:hAnsi="Arial" w:cs="Arial"/>
              <w:i/>
              <w:color w:val="002060"/>
              <w:sz w:val="20"/>
              <w:szCs w:val="20"/>
            </w:rPr>
            <w:t>8</w:t>
          </w:r>
        </w:p>
      </w:tc>
      <w:tc>
        <w:tcPr>
          <w:tcW w:w="2268" w:type="dxa"/>
        </w:tcPr>
        <w:p w:rsidR="001C103E" w:rsidRPr="002D5049" w:rsidRDefault="00356AF4" w:rsidP="001C103E">
          <w:pPr>
            <w:rPr>
              <w:rFonts w:ascii="Arial" w:hAnsi="Arial" w:cs="Arial"/>
              <w:b/>
              <w:sz w:val="28"/>
              <w:szCs w:val="28"/>
            </w:rPr>
          </w:pPr>
          <w:r>
            <w:rPr>
              <w:rFonts w:ascii="Arial" w:hAnsi="Arial" w:cs="Arial"/>
              <w:b/>
              <w:noProof/>
              <w:sz w:val="28"/>
              <w:szCs w:val="28"/>
            </w:rPr>
            <w:drawing>
              <wp:inline distT="0" distB="0" distL="0" distR="0" wp14:anchorId="12448E60" wp14:editId="6B16A4EE">
                <wp:extent cx="1184400"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ovilton_AirDay2018_Logo_colour_RGBweb - cropped.png"/>
                        <pic:cNvPicPr/>
                      </pic:nvPicPr>
                      <pic:blipFill>
                        <a:blip r:embed="rId1">
                          <a:extLst>
                            <a:ext uri="{28A0092B-C50C-407E-A947-70E740481C1C}">
                              <a14:useLocalDpi xmlns:a14="http://schemas.microsoft.com/office/drawing/2010/main" val="0"/>
                            </a:ext>
                          </a:extLst>
                        </a:blip>
                        <a:stretch>
                          <a:fillRect/>
                        </a:stretch>
                      </pic:blipFill>
                      <pic:spPr>
                        <a:xfrm>
                          <a:off x="0" y="0"/>
                          <a:ext cx="1184400" cy="1440000"/>
                        </a:xfrm>
                        <a:prstGeom prst="rect">
                          <a:avLst/>
                        </a:prstGeom>
                      </pic:spPr>
                    </pic:pic>
                  </a:graphicData>
                </a:graphic>
              </wp:inline>
            </w:drawing>
          </w:r>
        </w:p>
      </w:tc>
    </w:tr>
  </w:tbl>
  <w:p w:rsidR="001C103E" w:rsidRDefault="001C10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662" w:rsidRDefault="00A846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8A4265"/>
    <w:multiLevelType w:val="multilevel"/>
    <w:tmpl w:val="DBC248B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91420DB"/>
    <w:multiLevelType w:val="multilevel"/>
    <w:tmpl w:val="5DAAACD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D21008D"/>
    <w:multiLevelType w:val="multilevel"/>
    <w:tmpl w:val="A83EBF1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1C636D3"/>
    <w:multiLevelType w:val="multilevel"/>
    <w:tmpl w:val="0F42D63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35151796"/>
    <w:multiLevelType w:val="multilevel"/>
    <w:tmpl w:val="F9A4AC4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54230456"/>
    <w:multiLevelType w:val="hybridMultilevel"/>
    <w:tmpl w:val="5400173C"/>
    <w:lvl w:ilvl="0" w:tplc="A3D48B4E">
      <w:start w:val="1"/>
      <w:numFmt w:val="bullet"/>
      <w:lvlText w:val=""/>
      <w:lvlJc w:val="left"/>
      <w:pPr>
        <w:tabs>
          <w:tab w:val="num" w:pos="1080"/>
        </w:tabs>
        <w:ind w:left="1080" w:hanging="360"/>
      </w:pPr>
      <w:rPr>
        <w:rFonts w:ascii="Symbol" w:hAnsi="Symbol" w:hint="default"/>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59B531B7"/>
    <w:multiLevelType w:val="multilevel"/>
    <w:tmpl w:val="D40AFF3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769174ED"/>
    <w:multiLevelType w:val="hybridMultilevel"/>
    <w:tmpl w:val="9F783B3C"/>
    <w:lvl w:ilvl="0" w:tplc="030891D0">
      <w:start w:val="1"/>
      <w:numFmt w:val="bullet"/>
      <w:lvlText w:val="-"/>
      <w:lvlJc w:val="left"/>
      <w:pPr>
        <w:tabs>
          <w:tab w:val="num" w:pos="1080"/>
        </w:tabs>
        <w:ind w:left="1080" w:hanging="360"/>
      </w:pPr>
      <w:rPr>
        <w:rFonts w:ascii="Arial" w:eastAsia="Times New Roman" w:hAnsi="Arial" w:cs="Arial" w:hint="default"/>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7A3B71AC"/>
    <w:multiLevelType w:val="multilevel"/>
    <w:tmpl w:val="38822F1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8"/>
  </w:num>
  <w:num w:numId="2">
    <w:abstractNumId w:val="1"/>
  </w:num>
  <w:num w:numId="3">
    <w:abstractNumId w:val="2"/>
  </w:num>
  <w:num w:numId="4">
    <w:abstractNumId w:val="3"/>
  </w:num>
  <w:num w:numId="5">
    <w:abstractNumId w:val="4"/>
  </w:num>
  <w:num w:numId="6">
    <w:abstractNumId w:val="6"/>
  </w:num>
  <w:num w:numId="7">
    <w:abstractNumId w:val="0"/>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74D"/>
    <w:rsid w:val="00167BE6"/>
    <w:rsid w:val="001C103E"/>
    <w:rsid w:val="00216854"/>
    <w:rsid w:val="002A5FD8"/>
    <w:rsid w:val="002D4A19"/>
    <w:rsid w:val="003272C1"/>
    <w:rsid w:val="0034474D"/>
    <w:rsid w:val="00356AF4"/>
    <w:rsid w:val="0039360F"/>
    <w:rsid w:val="004421FE"/>
    <w:rsid w:val="00454C8E"/>
    <w:rsid w:val="004B2337"/>
    <w:rsid w:val="004F32E2"/>
    <w:rsid w:val="00507B38"/>
    <w:rsid w:val="00593C35"/>
    <w:rsid w:val="006019D0"/>
    <w:rsid w:val="00643CAA"/>
    <w:rsid w:val="006C2805"/>
    <w:rsid w:val="00721FF2"/>
    <w:rsid w:val="00A84662"/>
    <w:rsid w:val="00A90346"/>
    <w:rsid w:val="00B87B8E"/>
    <w:rsid w:val="00BC1563"/>
    <w:rsid w:val="00BC295B"/>
    <w:rsid w:val="00C16659"/>
    <w:rsid w:val="00C83654"/>
    <w:rsid w:val="00D4075B"/>
    <w:rsid w:val="00D7103F"/>
    <w:rsid w:val="00DF4878"/>
    <w:rsid w:val="00EA3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433"/>
    <o:shapelayout v:ext="edit">
      <o:idmap v:ext="edit" data="1"/>
    </o:shapelayout>
  </w:shapeDefaults>
  <w:decimalSymbol w:val="."/>
  <w:listSeparator w:val=","/>
  <w14:docId w14:val="3E54866B"/>
  <w15:chartTrackingRefBased/>
  <w15:docId w15:val="{53947C3C-C2CE-4E95-A25C-9EB32BA8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662"/>
  </w:style>
  <w:style w:type="paragraph" w:styleId="Footer">
    <w:name w:val="footer"/>
    <w:basedOn w:val="Normal"/>
    <w:link w:val="FooterChar"/>
    <w:uiPriority w:val="99"/>
    <w:unhideWhenUsed/>
    <w:rsid w:val="00A84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662"/>
  </w:style>
  <w:style w:type="table" w:styleId="TableGrid">
    <w:name w:val="Table Grid"/>
    <w:basedOn w:val="TableNormal"/>
    <w:uiPriority w:val="39"/>
    <w:rsid w:val="00A84662"/>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3447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ctionname">
    <w:name w:val="sectionname"/>
    <w:basedOn w:val="Normal"/>
    <w:semiHidden/>
    <w:rsid w:val="0034474D"/>
    <w:pP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sectiontitle">
    <w:name w:val="sectiontitle"/>
    <w:basedOn w:val="Normal"/>
    <w:semiHidden/>
    <w:rsid w:val="0034474D"/>
    <w:pPr>
      <w:spacing w:before="100" w:beforeAutospacing="1" w:after="100" w:afterAutospacing="1" w:line="240" w:lineRule="auto"/>
    </w:pPr>
    <w:rPr>
      <w:rFonts w:ascii="Times New Roman" w:eastAsia="Times New Roman" w:hAnsi="Times New Roman" w:cs="Times New Roman"/>
      <w:b/>
      <w:bCs/>
      <w:sz w:val="24"/>
      <w:szCs w:val="24"/>
      <w:u w:val="single"/>
      <w:lang w:eastAsia="en-GB"/>
    </w:rPr>
  </w:style>
  <w:style w:type="character" w:styleId="PageNumber">
    <w:name w:val="page number"/>
    <w:basedOn w:val="DefaultParagraphFont"/>
    <w:rsid w:val="0034474D"/>
  </w:style>
  <w:style w:type="character" w:styleId="Hyperlink">
    <w:name w:val="Hyperlink"/>
    <w:basedOn w:val="DefaultParagraphFont"/>
    <w:rsid w:val="0034474D"/>
    <w:rPr>
      <w:color w:val="0000FF"/>
      <w:u w:val="single"/>
    </w:rPr>
  </w:style>
  <w:style w:type="paragraph" w:styleId="ListParagraph">
    <w:name w:val="List Paragraph"/>
    <w:basedOn w:val="Normal"/>
    <w:uiPriority w:val="34"/>
    <w:qFormat/>
    <w:rsid w:val="00BC1563"/>
    <w:pPr>
      <w:ind w:left="720"/>
      <w:contextualSpacing/>
    </w:pPr>
  </w:style>
  <w:style w:type="paragraph" w:styleId="BalloonText">
    <w:name w:val="Balloon Text"/>
    <w:basedOn w:val="Normal"/>
    <w:link w:val="BalloonTextChar"/>
    <w:uiPriority w:val="99"/>
    <w:semiHidden/>
    <w:unhideWhenUsed/>
    <w:rsid w:val="00507B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B38"/>
    <w:rPr>
      <w:rFonts w:ascii="Segoe UI" w:hAnsi="Segoe UI" w:cs="Segoe UI"/>
      <w:sz w:val="18"/>
      <w:szCs w:val="18"/>
    </w:rPr>
  </w:style>
  <w:style w:type="character" w:styleId="UnresolvedMention">
    <w:name w:val="Unresolved Mention"/>
    <w:basedOn w:val="DefaultParagraphFont"/>
    <w:uiPriority w:val="99"/>
    <w:semiHidden/>
    <w:unhideWhenUsed/>
    <w:rsid w:val="00D407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yalnavy.mod.uk/yeovilton-airday" TargetMode="Externa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yeoviltonairday.co.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eventmobility.org.u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raveline.info"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Templates%20-%20Word%20&amp;%20Excel\Air%20Day%2016%20L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120D5-7CE8-4220-B9BD-5F191A9AC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Air Day 16 LH</Template>
  <TotalTime>5189</TotalTime>
  <Pages>9</Pages>
  <Words>1706</Words>
  <Characters>9728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Patel</dc:creator>
  <cp:keywords/>
  <dc:description/>
  <cp:lastModifiedBy>Jemima smith</cp:lastModifiedBy>
  <cp:revision>9</cp:revision>
  <cp:lastPrinted>2016-11-09T16:59:00Z</cp:lastPrinted>
  <dcterms:created xsi:type="dcterms:W3CDTF">2017-09-21T15:56:00Z</dcterms:created>
  <dcterms:modified xsi:type="dcterms:W3CDTF">2018-03-28T11:27:00Z</dcterms:modified>
</cp:coreProperties>
</file>